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80" w:rsidRPr="00A5261B" w:rsidRDefault="0075413D" w:rsidP="0075413D">
      <w:pPr>
        <w:spacing w:after="0" w:line="240" w:lineRule="auto"/>
        <w:jc w:val="center"/>
        <w:rPr>
          <w:rFonts w:ascii="Arial" w:hAnsi="Arial" w:cs="Arial"/>
          <w:b/>
          <w:color w:val="0070C0"/>
          <w:sz w:val="32"/>
          <w:szCs w:val="32"/>
        </w:rPr>
      </w:pPr>
      <w:r w:rsidRPr="00A5261B">
        <w:rPr>
          <w:rFonts w:ascii="Arial" w:hAnsi="Arial" w:cs="Arial"/>
          <w:noProof/>
          <w:color w:val="0070C0"/>
          <w:lang w:eastAsia="en-GB"/>
        </w:rPr>
        <w:drawing>
          <wp:anchor distT="0" distB="0" distL="114300" distR="114300" simplePos="0" relativeHeight="251658240" behindDoc="0" locked="0" layoutInCell="1" allowOverlap="1" wp14:anchorId="4BBCD573" wp14:editId="26556B14">
            <wp:simplePos x="0" y="0"/>
            <wp:positionH relativeFrom="column">
              <wp:posOffset>0</wp:posOffset>
            </wp:positionH>
            <wp:positionV relativeFrom="paragraph">
              <wp:posOffset>0</wp:posOffset>
            </wp:positionV>
            <wp:extent cx="1333500" cy="1241425"/>
            <wp:effectExtent l="0" t="0" r="0" b="0"/>
            <wp:wrapSquare wrapText="bothSides"/>
            <wp:docPr id="2" name="Picture 2" descr="C:\Users\Tony and Pat\Documents\Tony\EIAG logo 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Documents\Tony\EIAG logo sing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61B">
        <w:rPr>
          <w:rFonts w:ascii="Arial" w:hAnsi="Arial" w:cs="Arial"/>
          <w:b/>
          <w:color w:val="0070C0"/>
          <w:sz w:val="32"/>
          <w:szCs w:val="32"/>
        </w:rPr>
        <w:t>Essex Industrial Archaeology Group</w:t>
      </w:r>
    </w:p>
    <w:p w:rsidR="0075413D" w:rsidRPr="00A5261B" w:rsidRDefault="0075413D" w:rsidP="0075413D">
      <w:pPr>
        <w:spacing w:after="0" w:line="240" w:lineRule="auto"/>
        <w:jc w:val="center"/>
        <w:rPr>
          <w:rFonts w:ascii="Arial" w:hAnsi="Arial" w:cs="Arial"/>
          <w:b/>
          <w:color w:val="0070C0"/>
          <w:sz w:val="32"/>
          <w:szCs w:val="32"/>
        </w:rPr>
      </w:pPr>
    </w:p>
    <w:p w:rsidR="0075413D" w:rsidRPr="00A5261B" w:rsidRDefault="0075413D" w:rsidP="0075413D">
      <w:pPr>
        <w:spacing w:after="0" w:line="240" w:lineRule="auto"/>
        <w:jc w:val="center"/>
        <w:rPr>
          <w:rFonts w:ascii="Arial" w:hAnsi="Arial" w:cs="Arial"/>
          <w:b/>
          <w:color w:val="0070C0"/>
          <w:sz w:val="56"/>
          <w:szCs w:val="56"/>
        </w:rPr>
      </w:pPr>
      <w:r w:rsidRPr="00A5261B">
        <w:rPr>
          <w:rFonts w:ascii="Arial" w:hAnsi="Arial" w:cs="Arial"/>
          <w:b/>
          <w:color w:val="0070C0"/>
          <w:sz w:val="56"/>
          <w:szCs w:val="56"/>
        </w:rPr>
        <w:t>NEWSLETTER</w:t>
      </w:r>
    </w:p>
    <w:p w:rsidR="0075413D" w:rsidRPr="00A5261B" w:rsidRDefault="0075413D" w:rsidP="0075413D">
      <w:pPr>
        <w:spacing w:after="0" w:line="240" w:lineRule="auto"/>
        <w:jc w:val="center"/>
        <w:rPr>
          <w:rFonts w:ascii="Arial" w:hAnsi="Arial" w:cs="Arial"/>
          <w:b/>
          <w:color w:val="0070C0"/>
          <w:sz w:val="32"/>
          <w:szCs w:val="32"/>
        </w:rPr>
      </w:pPr>
    </w:p>
    <w:p w:rsidR="0075413D" w:rsidRDefault="004C3E73" w:rsidP="0075413D">
      <w:pPr>
        <w:spacing w:after="0" w:line="240" w:lineRule="auto"/>
        <w:jc w:val="center"/>
        <w:rPr>
          <w:rFonts w:ascii="Arial" w:hAnsi="Arial" w:cs="Arial"/>
          <w:b/>
          <w:sz w:val="32"/>
          <w:szCs w:val="32"/>
        </w:rPr>
      </w:pPr>
      <w:r w:rsidRPr="00A5261B">
        <w:rPr>
          <w:rFonts w:ascii="Arial" w:hAnsi="Arial" w:cs="Arial"/>
          <w:b/>
          <w:color w:val="0070C0"/>
          <w:sz w:val="32"/>
          <w:szCs w:val="32"/>
        </w:rPr>
        <w:t>Number 3</w:t>
      </w:r>
      <w:r w:rsidR="0075413D" w:rsidRPr="00A5261B">
        <w:rPr>
          <w:rFonts w:ascii="Arial" w:hAnsi="Arial" w:cs="Arial"/>
          <w:b/>
          <w:color w:val="0070C0"/>
          <w:sz w:val="32"/>
          <w:szCs w:val="32"/>
        </w:rPr>
        <w:t xml:space="preserve"> </w:t>
      </w:r>
      <w:r w:rsidR="0075413D" w:rsidRPr="00A5261B">
        <w:rPr>
          <w:rFonts w:ascii="Arial" w:hAnsi="Arial" w:cs="Arial"/>
          <w:b/>
          <w:color w:val="0070C0"/>
          <w:sz w:val="32"/>
          <w:szCs w:val="32"/>
        </w:rPr>
        <w:tab/>
      </w:r>
      <w:r w:rsidR="0075413D" w:rsidRPr="00A5261B">
        <w:rPr>
          <w:rFonts w:ascii="Arial" w:hAnsi="Arial" w:cs="Arial"/>
          <w:b/>
          <w:color w:val="0070C0"/>
          <w:sz w:val="32"/>
          <w:szCs w:val="32"/>
        </w:rPr>
        <w:tab/>
      </w:r>
      <w:r w:rsidR="00A5261B" w:rsidRPr="00A5261B">
        <w:rPr>
          <w:rFonts w:ascii="Arial" w:hAnsi="Arial" w:cs="Arial"/>
          <w:b/>
          <w:color w:val="0070C0"/>
          <w:sz w:val="32"/>
          <w:szCs w:val="32"/>
        </w:rPr>
        <w:t>Febr</w:t>
      </w:r>
      <w:r w:rsidRPr="00A5261B">
        <w:rPr>
          <w:rFonts w:ascii="Arial" w:hAnsi="Arial" w:cs="Arial"/>
          <w:b/>
          <w:color w:val="0070C0"/>
          <w:sz w:val="32"/>
          <w:szCs w:val="32"/>
        </w:rPr>
        <w:t>uary 2015</w:t>
      </w:r>
      <w:r w:rsidR="00096483">
        <w:rPr>
          <w:rFonts w:ascii="Arial" w:hAnsi="Arial" w:cs="Arial"/>
          <w:b/>
          <w:sz w:val="32"/>
          <w:szCs w:val="32"/>
        </w:rPr>
        <w:t xml:space="preserve"> </w:t>
      </w: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b/>
        </w:rPr>
      </w:pPr>
      <w:r w:rsidRPr="0075413D">
        <w:rPr>
          <w:rFonts w:ascii="Arial" w:hAnsi="Arial" w:cs="Arial"/>
          <w:b/>
          <w:sz w:val="32"/>
          <w:szCs w:val="32"/>
        </w:rPr>
        <w:t>Welcome</w:t>
      </w:r>
      <w:r>
        <w:rPr>
          <w:rFonts w:ascii="Arial" w:hAnsi="Arial" w:cs="Arial"/>
          <w:b/>
        </w:rPr>
        <w:t xml:space="preserve"> …</w:t>
      </w:r>
    </w:p>
    <w:p w:rsidR="0075413D" w:rsidRDefault="0075413D" w:rsidP="0075413D">
      <w:pPr>
        <w:spacing w:after="0" w:line="240" w:lineRule="auto"/>
        <w:rPr>
          <w:rFonts w:ascii="Arial" w:hAnsi="Arial" w:cs="Arial"/>
        </w:rPr>
      </w:pPr>
    </w:p>
    <w:p w:rsidR="0075413D" w:rsidRPr="00A5261B" w:rsidRDefault="004C3E73" w:rsidP="00902EB8">
      <w:pPr>
        <w:spacing w:after="0" w:line="240" w:lineRule="auto"/>
        <w:jc w:val="both"/>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the third</w:t>
      </w:r>
      <w:r w:rsidR="0075413D">
        <w:rPr>
          <w:rFonts w:ascii="Arial" w:hAnsi="Arial" w:cs="Arial"/>
        </w:rPr>
        <w:t xml:space="preserve"> Newsletter for the Essex Indus</w:t>
      </w:r>
      <w:r w:rsidR="003274CA">
        <w:rPr>
          <w:rFonts w:ascii="Arial" w:hAnsi="Arial" w:cs="Arial"/>
        </w:rPr>
        <w:t>trial Archaeology Group (EIAG).</w:t>
      </w:r>
      <w:r w:rsidR="002203EA">
        <w:rPr>
          <w:rFonts w:ascii="Arial" w:hAnsi="Arial" w:cs="Arial"/>
        </w:rPr>
        <w:t xml:space="preserve"> </w:t>
      </w:r>
      <w:proofErr w:type="gramStart"/>
      <w:r>
        <w:rPr>
          <w:rFonts w:ascii="Arial" w:hAnsi="Arial" w:cs="Arial"/>
        </w:rPr>
        <w:t xml:space="preserve">As the EIAG enters its second full year, </w:t>
      </w:r>
      <w:r w:rsidR="00A5261B">
        <w:rPr>
          <w:rFonts w:ascii="Arial" w:hAnsi="Arial" w:cs="Arial"/>
        </w:rPr>
        <w:t>2015 promises to be of great interest</w:t>
      </w:r>
      <w:r>
        <w:rPr>
          <w:rFonts w:ascii="Arial" w:hAnsi="Arial" w:cs="Arial"/>
        </w:rPr>
        <w:t xml:space="preserve"> with </w:t>
      </w:r>
      <w:r w:rsidR="00A5261B">
        <w:rPr>
          <w:rFonts w:ascii="Arial" w:hAnsi="Arial" w:cs="Arial"/>
        </w:rPr>
        <w:t>three visits in the ESAH programme to industrial sites, the Annual Lecture in November and most significantly the Industrial Heritage Fair in October.</w:t>
      </w:r>
      <w:proofErr w:type="gramEnd"/>
      <w:r w:rsidR="00A5261B">
        <w:rPr>
          <w:rFonts w:ascii="Arial" w:hAnsi="Arial" w:cs="Arial"/>
        </w:rPr>
        <w:t xml:space="preserve"> Further details on these events appear below and in future editions of the Newsletter. This edition also features news of other events in the county with an industrial theme</w:t>
      </w:r>
      <w:r w:rsidR="00942701">
        <w:rPr>
          <w:rFonts w:ascii="Arial" w:hAnsi="Arial" w:cs="Arial"/>
        </w:rPr>
        <w:t>, a new publication on brickmaking in Essex, and news from sites and museums</w:t>
      </w:r>
      <w:r w:rsidR="00A5261B">
        <w:rPr>
          <w:rFonts w:ascii="Arial" w:hAnsi="Arial" w:cs="Arial"/>
        </w:rPr>
        <w:t xml:space="preserve">. </w:t>
      </w:r>
      <w:r w:rsidR="00744517">
        <w:rPr>
          <w:rFonts w:ascii="Arial" w:hAnsi="Arial" w:cs="Arial"/>
          <w:color w:val="000000"/>
        </w:rPr>
        <w:t xml:space="preserve">If you have any comments on the Newsletter generally or the items in it, or wish to make a contribution to the next Newsletter, please contact </w:t>
      </w:r>
      <w:r>
        <w:rPr>
          <w:rFonts w:ascii="Arial" w:hAnsi="Arial" w:cs="Arial"/>
          <w:color w:val="000000"/>
        </w:rPr>
        <w:t xml:space="preserve">us on </w:t>
      </w:r>
      <w:r w:rsidR="00675A24">
        <w:rPr>
          <w:rFonts w:ascii="Arial" w:hAnsi="Arial" w:cs="Arial"/>
          <w:color w:val="000000"/>
        </w:rPr>
        <w:t xml:space="preserve">our new email address - </w:t>
      </w:r>
      <w:hyperlink r:id="rId10" w:history="1">
        <w:r w:rsidRPr="00D50D0C">
          <w:rPr>
            <w:rStyle w:val="Hyperlink"/>
            <w:rFonts w:ascii="Arial" w:hAnsi="Arial" w:cs="Arial"/>
          </w:rPr>
          <w:t>essexiag@gmail.com</w:t>
        </w:r>
      </w:hyperlink>
      <w:r>
        <w:rPr>
          <w:rFonts w:ascii="Arial" w:hAnsi="Arial" w:cs="Arial"/>
          <w:color w:val="000000"/>
        </w:rPr>
        <w:t>.</w:t>
      </w:r>
    </w:p>
    <w:p w:rsidR="002203EA" w:rsidRDefault="002203EA" w:rsidP="002203EA">
      <w:pPr>
        <w:spacing w:after="0" w:line="240" w:lineRule="auto"/>
        <w:jc w:val="both"/>
        <w:rPr>
          <w:rFonts w:ascii="Arial" w:hAnsi="Arial" w:cs="Arial"/>
        </w:rPr>
      </w:pPr>
    </w:p>
    <w:p w:rsidR="00812231" w:rsidRDefault="00DD005F" w:rsidP="009A7B0C">
      <w:pPr>
        <w:spacing w:after="0" w:line="240" w:lineRule="auto"/>
        <w:jc w:val="both"/>
        <w:rPr>
          <w:rFonts w:ascii="Arial" w:hAnsi="Arial" w:cs="Arial"/>
          <w:b/>
          <w:sz w:val="32"/>
          <w:szCs w:val="32"/>
        </w:rPr>
      </w:pPr>
      <w:r>
        <w:rPr>
          <w:rFonts w:ascii="Arial" w:hAnsi="Arial" w:cs="Arial"/>
          <w:b/>
          <w:sz w:val="32"/>
          <w:szCs w:val="32"/>
        </w:rPr>
        <w:t>Next Visit</w:t>
      </w:r>
    </w:p>
    <w:p w:rsidR="00DD005F" w:rsidRDefault="00DD005F" w:rsidP="009A7B0C">
      <w:pPr>
        <w:spacing w:after="0" w:line="240" w:lineRule="auto"/>
        <w:jc w:val="both"/>
        <w:rPr>
          <w:rFonts w:ascii="Arial" w:hAnsi="Arial" w:cs="Arial"/>
          <w:b/>
        </w:rPr>
      </w:pPr>
    </w:p>
    <w:p w:rsidR="00675A24" w:rsidRDefault="00675A2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066B44" w:rsidRDefault="00066B4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r w:rsidRPr="00066B44">
        <w:rPr>
          <w:rFonts w:ascii="Arial" w:hAnsi="Arial" w:cs="Arial"/>
        </w:rPr>
        <w:t xml:space="preserve">The </w:t>
      </w:r>
      <w:r>
        <w:rPr>
          <w:rFonts w:ascii="Arial" w:hAnsi="Arial" w:cs="Arial"/>
        </w:rPr>
        <w:t>next visit in the ESAH programme of industrial interest is a guided tour of</w:t>
      </w:r>
    </w:p>
    <w:p w:rsidR="00675A24" w:rsidRDefault="00675A2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066B44" w:rsidRPr="00066B44" w:rsidRDefault="00066B4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proofErr w:type="spellStart"/>
      <w:r w:rsidRPr="00066B44">
        <w:rPr>
          <w:rFonts w:ascii="Arial" w:hAnsi="Arial" w:cs="Arial"/>
          <w:b/>
          <w:sz w:val="28"/>
          <w:szCs w:val="28"/>
        </w:rPr>
        <w:t>Beeleigh</w:t>
      </w:r>
      <w:proofErr w:type="spellEnd"/>
      <w:r w:rsidRPr="00066B44">
        <w:rPr>
          <w:rFonts w:ascii="Arial" w:hAnsi="Arial" w:cs="Arial"/>
          <w:b/>
          <w:sz w:val="28"/>
          <w:szCs w:val="28"/>
        </w:rPr>
        <w:t xml:space="preserve"> Mill</w:t>
      </w:r>
      <w:r w:rsidRPr="00066B44">
        <w:rPr>
          <w:rFonts w:ascii="Arial" w:hAnsi="Arial" w:cs="Arial"/>
          <w:sz w:val="28"/>
          <w:szCs w:val="28"/>
        </w:rPr>
        <w:t xml:space="preserve"> on </w:t>
      </w:r>
      <w:r w:rsidRPr="00066B44">
        <w:rPr>
          <w:rFonts w:ascii="Arial" w:hAnsi="Arial" w:cs="Arial"/>
          <w:b/>
          <w:sz w:val="28"/>
          <w:szCs w:val="28"/>
        </w:rPr>
        <w:t>Saturday 25</w:t>
      </w:r>
      <w:r w:rsidRPr="00066B44">
        <w:rPr>
          <w:rFonts w:ascii="Arial" w:hAnsi="Arial" w:cs="Arial"/>
          <w:b/>
          <w:sz w:val="28"/>
          <w:szCs w:val="28"/>
          <w:vertAlign w:val="superscript"/>
        </w:rPr>
        <w:t>th</w:t>
      </w:r>
      <w:r w:rsidRPr="00066B44">
        <w:rPr>
          <w:rFonts w:ascii="Arial" w:hAnsi="Arial" w:cs="Arial"/>
          <w:b/>
          <w:sz w:val="28"/>
          <w:szCs w:val="28"/>
        </w:rPr>
        <w:t xml:space="preserve"> April </w:t>
      </w:r>
      <w:r w:rsidRPr="00066B44">
        <w:rPr>
          <w:rFonts w:ascii="Arial" w:hAnsi="Arial" w:cs="Arial"/>
          <w:sz w:val="28"/>
          <w:szCs w:val="28"/>
        </w:rPr>
        <w:t xml:space="preserve">at </w:t>
      </w:r>
      <w:r w:rsidRPr="00066B44">
        <w:rPr>
          <w:rFonts w:ascii="Arial" w:hAnsi="Arial" w:cs="Arial"/>
          <w:b/>
          <w:sz w:val="28"/>
          <w:szCs w:val="28"/>
        </w:rPr>
        <w:t>2:00 pm</w:t>
      </w:r>
    </w:p>
    <w:p w:rsidR="00066B44" w:rsidRDefault="00066B44"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DD005F" w:rsidRDefault="00066B44"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roofErr w:type="spellStart"/>
      <w:r w:rsidRPr="00066B44">
        <w:rPr>
          <w:rFonts w:ascii="Arial" w:hAnsi="Arial" w:cs="Arial"/>
        </w:rPr>
        <w:t>Beeleigh</w:t>
      </w:r>
      <w:proofErr w:type="spellEnd"/>
      <w:r>
        <w:rPr>
          <w:rFonts w:ascii="Arial" w:hAnsi="Arial" w:cs="Arial"/>
        </w:rPr>
        <w:t xml:space="preserve"> Steam Mill</w:t>
      </w:r>
      <w:r w:rsidR="00675A24">
        <w:rPr>
          <w:rFonts w:ascii="Arial" w:hAnsi="Arial" w:cs="Arial"/>
        </w:rPr>
        <w:t>, at Langford near Maldon,</w:t>
      </w:r>
      <w:r>
        <w:rPr>
          <w:rFonts w:ascii="Arial" w:hAnsi="Arial" w:cs="Arial"/>
        </w:rPr>
        <w:t xml:space="preserve"> is a highly significant surviving example of 1840s milling technology. The virtually complete Wentworth compound beam engine remains attached to the unique iron-riveted elephant boiler. In the adjoining room is a cast iron corn mill</w:t>
      </w:r>
      <w:r w:rsidR="00675A24">
        <w:rPr>
          <w:rFonts w:ascii="Arial" w:hAnsi="Arial" w:cs="Arial"/>
        </w:rPr>
        <w:t xml:space="preserve"> on the circular principle favoured </w:t>
      </w:r>
      <w:r w:rsidR="00675A24">
        <w:rPr>
          <w:rFonts w:ascii="Arial" w:hAnsi="Arial" w:cs="Arial"/>
        </w:rPr>
        <w:t>by millers into the C19th</w:t>
      </w:r>
      <w:r w:rsidR="00675A24">
        <w:rPr>
          <w:rFonts w:ascii="Arial" w:hAnsi="Arial" w:cs="Arial"/>
        </w:rPr>
        <w:t xml:space="preserve">. Alongside the mill are the remains of the docks in which barges from the </w:t>
      </w:r>
      <w:proofErr w:type="spellStart"/>
      <w:r w:rsidR="00675A24">
        <w:rPr>
          <w:rFonts w:ascii="Arial" w:hAnsi="Arial" w:cs="Arial"/>
        </w:rPr>
        <w:t>Chelmer</w:t>
      </w:r>
      <w:proofErr w:type="spellEnd"/>
      <w:r w:rsidR="00675A24">
        <w:rPr>
          <w:rFonts w:ascii="Arial" w:hAnsi="Arial" w:cs="Arial"/>
        </w:rPr>
        <w:t xml:space="preserve"> &amp; Blackwater Navigation could be loaded and unloaded. There will also be a guided tour of the C12th St Giles Church, Langford where refreshments will be served.</w:t>
      </w:r>
    </w:p>
    <w:p w:rsidR="005C2308" w:rsidRDefault="005C2308"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675A24" w:rsidRDefault="005C2308"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Bookings can be made with Dr Graham Gould 0208 556 1423 or </w:t>
      </w:r>
      <w:hyperlink r:id="rId11" w:history="1">
        <w:r w:rsidRPr="0069457E">
          <w:rPr>
            <w:rStyle w:val="Hyperlink"/>
            <w:rFonts w:ascii="Arial" w:hAnsi="Arial" w:cs="Arial"/>
          </w:rPr>
          <w:t>DrGEGould@aol.com</w:t>
        </w:r>
      </w:hyperlink>
    </w:p>
    <w:p w:rsidR="005C2308" w:rsidRPr="00066B44" w:rsidRDefault="005C2308"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DD005F" w:rsidRPr="00DD005F" w:rsidRDefault="00DD005F" w:rsidP="009A7B0C">
      <w:pPr>
        <w:spacing w:after="0" w:line="240" w:lineRule="auto"/>
        <w:jc w:val="both"/>
        <w:rPr>
          <w:rFonts w:ascii="Arial" w:hAnsi="Arial" w:cs="Arial"/>
          <w:b/>
        </w:rPr>
      </w:pPr>
    </w:p>
    <w:p w:rsidR="009A7B0C" w:rsidRDefault="00675A24" w:rsidP="009A7B0C">
      <w:pPr>
        <w:spacing w:after="0" w:line="240" w:lineRule="auto"/>
        <w:jc w:val="both"/>
        <w:rPr>
          <w:rFonts w:ascii="Arial" w:hAnsi="Arial" w:cs="Arial"/>
          <w:sz w:val="32"/>
          <w:szCs w:val="32"/>
        </w:rPr>
      </w:pPr>
      <w:r>
        <w:rPr>
          <w:rFonts w:ascii="Arial" w:hAnsi="Arial" w:cs="Arial"/>
          <w:b/>
          <w:sz w:val="32"/>
          <w:szCs w:val="32"/>
        </w:rPr>
        <w:t xml:space="preserve">Other </w:t>
      </w:r>
      <w:r w:rsidR="00344013">
        <w:rPr>
          <w:rFonts w:ascii="Arial" w:hAnsi="Arial" w:cs="Arial"/>
          <w:b/>
          <w:sz w:val="32"/>
          <w:szCs w:val="32"/>
        </w:rPr>
        <w:t xml:space="preserve">EIAG/ESAH </w:t>
      </w:r>
      <w:r>
        <w:rPr>
          <w:rFonts w:ascii="Arial" w:hAnsi="Arial" w:cs="Arial"/>
          <w:b/>
          <w:sz w:val="32"/>
          <w:szCs w:val="32"/>
        </w:rPr>
        <w:t>e</w:t>
      </w:r>
      <w:r w:rsidR="009A7B0C">
        <w:rPr>
          <w:rFonts w:ascii="Arial" w:hAnsi="Arial" w:cs="Arial"/>
          <w:b/>
          <w:sz w:val="32"/>
          <w:szCs w:val="32"/>
        </w:rPr>
        <w:t>vents</w:t>
      </w:r>
      <w:r w:rsidR="006C6CE7">
        <w:rPr>
          <w:rFonts w:ascii="Arial" w:hAnsi="Arial" w:cs="Arial"/>
          <w:b/>
          <w:sz w:val="32"/>
          <w:szCs w:val="32"/>
        </w:rPr>
        <w:t xml:space="preserve"> in 2015</w:t>
      </w:r>
    </w:p>
    <w:p w:rsidR="009A7B0C" w:rsidRDefault="009A7B0C" w:rsidP="009A7B0C">
      <w:pPr>
        <w:spacing w:after="0" w:line="240" w:lineRule="auto"/>
        <w:jc w:val="both"/>
        <w:rPr>
          <w:rFonts w:ascii="Arial" w:hAnsi="Arial" w:cs="Arial"/>
        </w:rPr>
      </w:pPr>
    </w:p>
    <w:p w:rsidR="006C6CE7" w:rsidRDefault="006C6CE7" w:rsidP="00744517">
      <w:pPr>
        <w:spacing w:after="0" w:line="240" w:lineRule="auto"/>
        <w:rPr>
          <w:rFonts w:ascii="Arial" w:hAnsi="Arial" w:cs="Arial"/>
        </w:rPr>
      </w:pPr>
      <w:r>
        <w:rPr>
          <w:rFonts w:ascii="Arial" w:hAnsi="Arial" w:cs="Arial"/>
        </w:rPr>
        <w:t>The Essex Society for Archaeology &amp; History in its programme of visits and talks for 2015 includes the following of industrial interest</w:t>
      </w:r>
      <w:r w:rsidR="002814A2">
        <w:rPr>
          <w:rFonts w:ascii="Arial" w:hAnsi="Arial" w:cs="Arial"/>
        </w:rPr>
        <w:t xml:space="preserve"> as suggested by members of the EIAG</w:t>
      </w:r>
      <w:r>
        <w:rPr>
          <w:rFonts w:ascii="Arial" w:hAnsi="Arial" w:cs="Arial"/>
        </w:rPr>
        <w:t>:</w:t>
      </w:r>
    </w:p>
    <w:p w:rsidR="006C6CE7" w:rsidRDefault="006C6CE7" w:rsidP="009A7B0C">
      <w:pPr>
        <w:spacing w:after="0" w:line="240" w:lineRule="auto"/>
        <w:jc w:val="both"/>
        <w:rPr>
          <w:rFonts w:ascii="Arial" w:hAnsi="Arial" w:cs="Arial"/>
        </w:rPr>
      </w:pPr>
    </w:p>
    <w:p w:rsidR="006C6CE7" w:rsidRDefault="006C6CE7" w:rsidP="006C6CE7">
      <w:pPr>
        <w:pStyle w:val="ListParagraph"/>
        <w:numPr>
          <w:ilvl w:val="0"/>
          <w:numId w:val="2"/>
        </w:numPr>
        <w:spacing w:after="0" w:line="240" w:lineRule="auto"/>
        <w:jc w:val="both"/>
        <w:rPr>
          <w:rFonts w:ascii="Arial" w:hAnsi="Arial" w:cs="Arial"/>
        </w:rPr>
      </w:pPr>
      <w:r>
        <w:rPr>
          <w:rFonts w:ascii="Arial" w:hAnsi="Arial" w:cs="Arial"/>
        </w:rPr>
        <w:t>Saturday 4</w:t>
      </w:r>
      <w:r w:rsidRPr="006C6CE7">
        <w:rPr>
          <w:rFonts w:ascii="Arial" w:hAnsi="Arial" w:cs="Arial"/>
          <w:vertAlign w:val="superscript"/>
        </w:rPr>
        <w:t>th</w:t>
      </w:r>
      <w:r>
        <w:rPr>
          <w:rFonts w:ascii="Arial" w:hAnsi="Arial" w:cs="Arial"/>
        </w:rPr>
        <w:t xml:space="preserve"> July – Bata Reminiscence and Resource Centre, company village and factory site, East Tilbury</w:t>
      </w:r>
    </w:p>
    <w:p w:rsidR="006C6CE7" w:rsidRDefault="006C6CE7" w:rsidP="006C6CE7">
      <w:pPr>
        <w:pStyle w:val="ListParagraph"/>
        <w:numPr>
          <w:ilvl w:val="0"/>
          <w:numId w:val="2"/>
        </w:numPr>
        <w:spacing w:after="0" w:line="240" w:lineRule="auto"/>
        <w:jc w:val="both"/>
        <w:rPr>
          <w:rFonts w:ascii="Arial" w:hAnsi="Arial" w:cs="Arial"/>
        </w:rPr>
      </w:pPr>
      <w:r>
        <w:rPr>
          <w:rFonts w:ascii="Arial" w:hAnsi="Arial" w:cs="Arial"/>
        </w:rPr>
        <w:t>Wednesday 16</w:t>
      </w:r>
      <w:r w:rsidRPr="006C6CE7">
        <w:rPr>
          <w:rFonts w:ascii="Arial" w:hAnsi="Arial" w:cs="Arial"/>
          <w:vertAlign w:val="superscript"/>
        </w:rPr>
        <w:t>th</w:t>
      </w:r>
      <w:r>
        <w:rPr>
          <w:rFonts w:ascii="Arial" w:hAnsi="Arial" w:cs="Arial"/>
        </w:rPr>
        <w:t xml:space="preserve"> September – Museum of Power, Langford, Maldon</w:t>
      </w:r>
    </w:p>
    <w:p w:rsidR="006C6CE7" w:rsidRDefault="006C6CE7" w:rsidP="006C6CE7">
      <w:pPr>
        <w:pStyle w:val="ListParagraph"/>
        <w:numPr>
          <w:ilvl w:val="0"/>
          <w:numId w:val="2"/>
        </w:numPr>
        <w:spacing w:after="0" w:line="240" w:lineRule="auto"/>
        <w:rPr>
          <w:rFonts w:ascii="Arial" w:hAnsi="Arial" w:cs="Arial"/>
        </w:rPr>
      </w:pPr>
      <w:r>
        <w:rPr>
          <w:rFonts w:ascii="Arial" w:hAnsi="Arial" w:cs="Arial"/>
        </w:rPr>
        <w:t>Saturday 14</w:t>
      </w:r>
      <w:r w:rsidRPr="006C6CE7">
        <w:rPr>
          <w:rFonts w:ascii="Arial" w:hAnsi="Arial" w:cs="Arial"/>
          <w:vertAlign w:val="superscript"/>
        </w:rPr>
        <w:t>th</w:t>
      </w:r>
      <w:r>
        <w:rPr>
          <w:rFonts w:ascii="Arial" w:hAnsi="Arial" w:cs="Arial"/>
        </w:rPr>
        <w:t xml:space="preserve"> November – EIAG Annual meeting and lecture by Keith Falconer, former Head of Industrial Archaeology at English Heritage and Chairman of the Association for Industrial Archaeology, Chelmsford Museum</w:t>
      </w:r>
      <w:r>
        <w:rPr>
          <w:rFonts w:ascii="Arial" w:hAnsi="Arial" w:cs="Arial"/>
        </w:rPr>
        <w:br/>
      </w:r>
    </w:p>
    <w:p w:rsidR="00812231" w:rsidRPr="005C2308" w:rsidRDefault="00675A24" w:rsidP="005C2308">
      <w:pPr>
        <w:pBdr>
          <w:top w:val="double" w:sz="6" w:space="1" w:color="auto"/>
          <w:left w:val="double" w:sz="6" w:space="4" w:color="auto"/>
          <w:bottom w:val="double" w:sz="6" w:space="1" w:color="auto"/>
          <w:right w:val="double" w:sz="6" w:space="4" w:color="auto"/>
        </w:pBdr>
        <w:spacing w:after="0" w:line="240" w:lineRule="auto"/>
        <w:ind w:left="360"/>
        <w:jc w:val="center"/>
        <w:rPr>
          <w:rFonts w:ascii="Arial" w:hAnsi="Arial" w:cs="Arial"/>
          <w:b/>
          <w:sz w:val="24"/>
          <w:szCs w:val="24"/>
        </w:rPr>
      </w:pPr>
      <w:r w:rsidRPr="005C2308">
        <w:rPr>
          <w:rFonts w:ascii="Arial" w:hAnsi="Arial" w:cs="Arial"/>
          <w:b/>
          <w:sz w:val="24"/>
          <w:szCs w:val="24"/>
        </w:rPr>
        <w:lastRenderedPageBreak/>
        <w:t xml:space="preserve">The </w:t>
      </w:r>
      <w:r w:rsidR="006C6CE7" w:rsidRPr="005C2308">
        <w:rPr>
          <w:rFonts w:ascii="Arial" w:hAnsi="Arial" w:cs="Arial"/>
          <w:b/>
          <w:sz w:val="24"/>
          <w:szCs w:val="24"/>
        </w:rPr>
        <w:t>Industrial Heritage Fair on 10</w:t>
      </w:r>
      <w:r w:rsidR="006C6CE7" w:rsidRPr="005C2308">
        <w:rPr>
          <w:rFonts w:ascii="Arial" w:hAnsi="Arial" w:cs="Arial"/>
          <w:b/>
          <w:sz w:val="24"/>
          <w:szCs w:val="24"/>
          <w:vertAlign w:val="superscript"/>
        </w:rPr>
        <w:t>th</w:t>
      </w:r>
      <w:r w:rsidR="006C6CE7" w:rsidRPr="005C2308">
        <w:rPr>
          <w:rFonts w:ascii="Arial" w:hAnsi="Arial" w:cs="Arial"/>
          <w:b/>
          <w:sz w:val="24"/>
          <w:szCs w:val="24"/>
        </w:rPr>
        <w:t xml:space="preserve"> October at Braintree </w:t>
      </w:r>
      <w:r w:rsidR="008670AD" w:rsidRPr="005C2308">
        <w:rPr>
          <w:rFonts w:ascii="Arial" w:hAnsi="Arial" w:cs="Arial"/>
          <w:b/>
          <w:sz w:val="24"/>
          <w:szCs w:val="24"/>
        </w:rPr>
        <w:t xml:space="preserve">District </w:t>
      </w:r>
      <w:r w:rsidR="006C6CE7" w:rsidRPr="005C2308">
        <w:rPr>
          <w:rFonts w:ascii="Arial" w:hAnsi="Arial" w:cs="Arial"/>
          <w:b/>
          <w:sz w:val="24"/>
          <w:szCs w:val="24"/>
        </w:rPr>
        <w:t>Museum</w:t>
      </w:r>
      <w:r w:rsidRPr="005C2308">
        <w:rPr>
          <w:rFonts w:ascii="Arial" w:hAnsi="Arial" w:cs="Arial"/>
          <w:b/>
          <w:sz w:val="24"/>
          <w:szCs w:val="24"/>
        </w:rPr>
        <w:t xml:space="preserve"> has now been confirmed and further details of </w:t>
      </w:r>
      <w:r w:rsidR="005C2308">
        <w:rPr>
          <w:rFonts w:ascii="Arial" w:hAnsi="Arial" w:cs="Arial"/>
          <w:b/>
          <w:sz w:val="24"/>
          <w:szCs w:val="24"/>
        </w:rPr>
        <w:t xml:space="preserve">the </w:t>
      </w:r>
      <w:r w:rsidRPr="005C2308">
        <w:rPr>
          <w:rFonts w:ascii="Arial" w:hAnsi="Arial" w:cs="Arial"/>
          <w:b/>
          <w:sz w:val="24"/>
          <w:szCs w:val="24"/>
        </w:rPr>
        <w:t>groups which will be exhibiting, talks etc. will appear in future EIAG newsletters</w:t>
      </w:r>
      <w:r w:rsidR="006C6CE7" w:rsidRPr="005C2308">
        <w:rPr>
          <w:rFonts w:ascii="Arial" w:hAnsi="Arial" w:cs="Arial"/>
          <w:b/>
          <w:sz w:val="24"/>
          <w:szCs w:val="24"/>
        </w:rPr>
        <w:t>.</w:t>
      </w:r>
    </w:p>
    <w:p w:rsidR="005C2308" w:rsidRDefault="005C2308" w:rsidP="005C2308">
      <w:pPr>
        <w:spacing w:after="0" w:line="240" w:lineRule="auto"/>
        <w:rPr>
          <w:rFonts w:ascii="Arial" w:hAnsi="Arial" w:cs="Arial"/>
        </w:rPr>
      </w:pPr>
    </w:p>
    <w:p w:rsidR="005C2308" w:rsidRDefault="005C2308" w:rsidP="005C2308">
      <w:pPr>
        <w:spacing w:after="0" w:line="240" w:lineRule="auto"/>
        <w:rPr>
          <w:rFonts w:ascii="Arial" w:hAnsi="Arial" w:cs="Arial"/>
        </w:rPr>
      </w:pPr>
    </w:p>
    <w:p w:rsidR="00344013" w:rsidRDefault="00344013" w:rsidP="005C2308">
      <w:pPr>
        <w:spacing w:after="0" w:line="240" w:lineRule="auto"/>
        <w:rPr>
          <w:rFonts w:ascii="Arial" w:hAnsi="Arial" w:cs="Arial"/>
          <w:b/>
          <w:sz w:val="32"/>
          <w:szCs w:val="32"/>
        </w:rPr>
      </w:pPr>
      <w:r>
        <w:rPr>
          <w:rFonts w:ascii="Arial" w:hAnsi="Arial" w:cs="Arial"/>
          <w:b/>
          <w:sz w:val="32"/>
          <w:szCs w:val="32"/>
        </w:rPr>
        <w:t>Other events in Essex</w:t>
      </w:r>
    </w:p>
    <w:p w:rsidR="00344013" w:rsidRDefault="00344013" w:rsidP="005C2308">
      <w:pPr>
        <w:spacing w:after="0" w:line="240" w:lineRule="auto"/>
        <w:rPr>
          <w:rFonts w:ascii="Arial" w:hAnsi="Arial" w:cs="Arial"/>
        </w:rPr>
      </w:pPr>
    </w:p>
    <w:p w:rsidR="000D17DE" w:rsidRDefault="000D17DE" w:rsidP="000D17DE">
      <w:pPr>
        <w:spacing w:after="0" w:line="240" w:lineRule="auto"/>
        <w:jc w:val="center"/>
        <w:rPr>
          <w:rFonts w:ascii="Arial" w:hAnsi="Arial" w:cs="Arial"/>
        </w:rPr>
      </w:pPr>
      <w:r w:rsidRPr="000D17DE">
        <w:rPr>
          <w:rFonts w:ascii="Arial" w:hAnsi="Arial" w:cs="Arial"/>
          <w:b/>
          <w:color w:val="FF0000"/>
          <w:sz w:val="24"/>
          <w:szCs w:val="24"/>
        </w:rPr>
        <w:t>Chelmsford Annual Museum Lecture</w:t>
      </w:r>
    </w:p>
    <w:p w:rsidR="000D17DE" w:rsidRDefault="000D17DE" w:rsidP="005C2308">
      <w:pPr>
        <w:spacing w:after="0" w:line="240" w:lineRule="auto"/>
        <w:rPr>
          <w:rFonts w:ascii="Arial" w:hAnsi="Arial" w:cs="Arial"/>
        </w:rPr>
      </w:pPr>
    </w:p>
    <w:p w:rsidR="00344013" w:rsidRDefault="00344013" w:rsidP="00344013">
      <w:pPr>
        <w:spacing w:after="0" w:line="240" w:lineRule="auto"/>
        <w:jc w:val="center"/>
        <w:rPr>
          <w:rFonts w:ascii="Arial" w:hAnsi="Arial" w:cs="Arial"/>
          <w:b/>
          <w:sz w:val="24"/>
          <w:szCs w:val="24"/>
        </w:rPr>
      </w:pPr>
      <w:r>
        <w:rPr>
          <w:rFonts w:ascii="Arial" w:hAnsi="Arial" w:cs="Arial"/>
          <w:b/>
          <w:sz w:val="24"/>
          <w:szCs w:val="24"/>
        </w:rPr>
        <w:t xml:space="preserve">The Recent History of </w:t>
      </w:r>
      <w:proofErr w:type="gramStart"/>
      <w:r>
        <w:rPr>
          <w:rFonts w:ascii="Arial" w:hAnsi="Arial" w:cs="Arial"/>
          <w:b/>
          <w:sz w:val="24"/>
          <w:szCs w:val="24"/>
        </w:rPr>
        <w:t>The</w:t>
      </w:r>
      <w:proofErr w:type="gramEnd"/>
      <w:r>
        <w:rPr>
          <w:rFonts w:ascii="Arial" w:hAnsi="Arial" w:cs="Arial"/>
          <w:b/>
          <w:sz w:val="24"/>
          <w:szCs w:val="24"/>
        </w:rPr>
        <w:t xml:space="preserve"> </w:t>
      </w:r>
      <w:proofErr w:type="spellStart"/>
      <w:r>
        <w:rPr>
          <w:rFonts w:ascii="Arial" w:hAnsi="Arial" w:cs="Arial"/>
          <w:b/>
          <w:sz w:val="24"/>
          <w:szCs w:val="24"/>
        </w:rPr>
        <w:t>Chelmer</w:t>
      </w:r>
      <w:proofErr w:type="spellEnd"/>
      <w:r>
        <w:rPr>
          <w:rFonts w:ascii="Arial" w:hAnsi="Arial" w:cs="Arial"/>
          <w:b/>
          <w:sz w:val="24"/>
          <w:szCs w:val="24"/>
        </w:rPr>
        <w:t xml:space="preserve"> &amp; Blackwater Navigation</w:t>
      </w:r>
    </w:p>
    <w:p w:rsidR="00344013" w:rsidRDefault="00344013" w:rsidP="00344013">
      <w:pPr>
        <w:spacing w:after="0" w:line="240" w:lineRule="auto"/>
        <w:jc w:val="center"/>
        <w:rPr>
          <w:rFonts w:ascii="Arial" w:hAnsi="Arial" w:cs="Arial"/>
          <w:b/>
          <w:sz w:val="24"/>
          <w:szCs w:val="24"/>
        </w:rPr>
      </w:pPr>
      <w:r>
        <w:rPr>
          <w:rFonts w:ascii="Arial" w:hAnsi="Arial" w:cs="Arial"/>
          <w:b/>
          <w:sz w:val="24"/>
          <w:szCs w:val="24"/>
        </w:rPr>
        <w:t>By Roy Chandler, Director of Essex Waterways Ltd</w:t>
      </w:r>
    </w:p>
    <w:p w:rsidR="00344013" w:rsidRDefault="00344013" w:rsidP="000D17DE">
      <w:pPr>
        <w:spacing w:after="0" w:line="240" w:lineRule="auto"/>
        <w:rPr>
          <w:rFonts w:ascii="Arial" w:hAnsi="Arial" w:cs="Arial"/>
          <w:b/>
          <w:sz w:val="24"/>
          <w:szCs w:val="24"/>
        </w:rPr>
      </w:pPr>
    </w:p>
    <w:p w:rsidR="003B6E65" w:rsidRDefault="003B6E65" w:rsidP="00344013">
      <w:pPr>
        <w:spacing w:after="0" w:line="240" w:lineRule="auto"/>
        <w:jc w:val="center"/>
        <w:rPr>
          <w:rFonts w:ascii="Arial" w:hAnsi="Arial" w:cs="Arial"/>
          <w:b/>
          <w:sz w:val="24"/>
          <w:szCs w:val="24"/>
        </w:rPr>
      </w:pPr>
      <w:r>
        <w:rPr>
          <w:rFonts w:ascii="Arial" w:hAnsi="Arial" w:cs="Arial"/>
          <w:b/>
          <w:sz w:val="24"/>
          <w:szCs w:val="24"/>
        </w:rPr>
        <w:t>Chelmsford City Theatre</w:t>
      </w:r>
    </w:p>
    <w:p w:rsidR="003B6E65" w:rsidRDefault="003B6E65" w:rsidP="00344013">
      <w:pPr>
        <w:spacing w:after="0" w:line="240" w:lineRule="auto"/>
        <w:jc w:val="center"/>
        <w:rPr>
          <w:rFonts w:ascii="Arial" w:hAnsi="Arial" w:cs="Arial"/>
          <w:b/>
          <w:sz w:val="24"/>
          <w:szCs w:val="24"/>
        </w:rPr>
      </w:pPr>
      <w:r>
        <w:rPr>
          <w:rFonts w:ascii="Arial" w:hAnsi="Arial" w:cs="Arial"/>
          <w:b/>
          <w:sz w:val="24"/>
          <w:szCs w:val="24"/>
        </w:rPr>
        <w:t>Friday 27</w:t>
      </w:r>
      <w:r w:rsidRPr="003B6E65">
        <w:rPr>
          <w:rFonts w:ascii="Arial" w:hAnsi="Arial" w:cs="Arial"/>
          <w:b/>
          <w:sz w:val="24"/>
          <w:szCs w:val="24"/>
          <w:vertAlign w:val="superscript"/>
        </w:rPr>
        <w:t>th</w:t>
      </w:r>
      <w:r>
        <w:rPr>
          <w:rFonts w:ascii="Arial" w:hAnsi="Arial" w:cs="Arial"/>
          <w:b/>
          <w:sz w:val="24"/>
          <w:szCs w:val="24"/>
        </w:rPr>
        <w:t xml:space="preserve"> February 2015 at 8:00pm</w:t>
      </w:r>
    </w:p>
    <w:p w:rsidR="003B6E65" w:rsidRDefault="003B6E65" w:rsidP="00344013">
      <w:pPr>
        <w:spacing w:after="0" w:line="240" w:lineRule="auto"/>
        <w:jc w:val="center"/>
        <w:rPr>
          <w:rFonts w:ascii="Arial" w:hAnsi="Arial" w:cs="Arial"/>
          <w:b/>
          <w:sz w:val="24"/>
          <w:szCs w:val="24"/>
        </w:rPr>
      </w:pPr>
      <w:r>
        <w:rPr>
          <w:rFonts w:ascii="Arial" w:hAnsi="Arial" w:cs="Arial"/>
          <w:b/>
          <w:sz w:val="24"/>
          <w:szCs w:val="24"/>
        </w:rPr>
        <w:t>Tickets: £6.00, or £5.00 for Friends of Chelmsford Museum</w:t>
      </w:r>
    </w:p>
    <w:p w:rsidR="003B6E65" w:rsidRDefault="003B6E65" w:rsidP="00344013">
      <w:pPr>
        <w:spacing w:after="0" w:line="240" w:lineRule="auto"/>
        <w:jc w:val="center"/>
        <w:rPr>
          <w:rFonts w:ascii="Arial" w:hAnsi="Arial" w:cs="Arial"/>
          <w:b/>
          <w:sz w:val="24"/>
          <w:szCs w:val="24"/>
        </w:rPr>
      </w:pPr>
    </w:p>
    <w:p w:rsidR="003B6E65" w:rsidRDefault="003B6E65" w:rsidP="00344013">
      <w:pPr>
        <w:spacing w:after="0" w:line="240" w:lineRule="auto"/>
        <w:jc w:val="center"/>
        <w:rPr>
          <w:rFonts w:ascii="Arial" w:hAnsi="Arial" w:cs="Arial"/>
          <w:b/>
          <w:sz w:val="24"/>
          <w:szCs w:val="24"/>
        </w:rPr>
      </w:pPr>
      <w:r>
        <w:rPr>
          <w:rFonts w:ascii="Arial" w:hAnsi="Arial" w:cs="Arial"/>
          <w:b/>
          <w:sz w:val="24"/>
          <w:szCs w:val="24"/>
        </w:rPr>
        <w:t>Full details of the lecture and how to book are at:</w:t>
      </w:r>
    </w:p>
    <w:p w:rsidR="003B6E65" w:rsidRDefault="003B6E65" w:rsidP="00344013">
      <w:pPr>
        <w:spacing w:after="0" w:line="240" w:lineRule="auto"/>
        <w:jc w:val="center"/>
        <w:rPr>
          <w:rFonts w:ascii="Arial" w:hAnsi="Arial" w:cs="Arial"/>
          <w:b/>
          <w:sz w:val="24"/>
          <w:szCs w:val="24"/>
        </w:rPr>
      </w:pPr>
      <w:hyperlink r:id="rId12" w:history="1">
        <w:r w:rsidRPr="0069457E">
          <w:rPr>
            <w:rStyle w:val="Hyperlink"/>
            <w:rFonts w:ascii="Arial" w:hAnsi="Arial" w:cs="Arial"/>
            <w:b/>
            <w:sz w:val="24"/>
            <w:szCs w:val="24"/>
          </w:rPr>
          <w:t>http://www.chelmsford.gov.uk/annual-museum-lecture</w:t>
        </w:r>
      </w:hyperlink>
    </w:p>
    <w:p w:rsidR="00344013" w:rsidRDefault="00344013" w:rsidP="005C2308">
      <w:pPr>
        <w:spacing w:after="0" w:line="240" w:lineRule="auto"/>
        <w:rPr>
          <w:rFonts w:ascii="Arial" w:hAnsi="Arial" w:cs="Arial"/>
        </w:rPr>
      </w:pPr>
    </w:p>
    <w:p w:rsidR="000D17DE" w:rsidRDefault="000D17DE" w:rsidP="007E3ACE">
      <w:pPr>
        <w:spacing w:after="0" w:line="240" w:lineRule="auto"/>
        <w:rPr>
          <w:rFonts w:ascii="Arial" w:hAnsi="Arial" w:cs="Arial"/>
        </w:rPr>
      </w:pPr>
    </w:p>
    <w:p w:rsidR="000D17DE" w:rsidRDefault="000D17DE" w:rsidP="000D17DE">
      <w:pPr>
        <w:spacing w:after="0" w:line="240" w:lineRule="auto"/>
        <w:jc w:val="center"/>
        <w:rPr>
          <w:rFonts w:ascii="Arial" w:hAnsi="Arial" w:cs="Arial"/>
          <w:b/>
          <w:color w:val="FF0000"/>
          <w:sz w:val="24"/>
          <w:szCs w:val="24"/>
        </w:rPr>
      </w:pPr>
      <w:r>
        <w:rPr>
          <w:rFonts w:ascii="Arial" w:hAnsi="Arial" w:cs="Arial"/>
          <w:b/>
          <w:color w:val="FF0000"/>
          <w:sz w:val="24"/>
          <w:szCs w:val="24"/>
        </w:rPr>
        <w:t>Essex Congress History Symposium – Theme is TRANSPORT</w:t>
      </w:r>
    </w:p>
    <w:p w:rsidR="000D17DE" w:rsidRPr="000D17DE" w:rsidRDefault="000D17DE" w:rsidP="000D17DE">
      <w:pPr>
        <w:spacing w:after="0" w:line="240" w:lineRule="auto"/>
        <w:jc w:val="center"/>
        <w:rPr>
          <w:rFonts w:ascii="Arial" w:hAnsi="Arial" w:cs="Arial"/>
        </w:rPr>
      </w:pPr>
    </w:p>
    <w:p w:rsidR="000D17DE" w:rsidRDefault="000D17DE" w:rsidP="000D17DE">
      <w:pPr>
        <w:spacing w:after="0" w:line="240" w:lineRule="auto"/>
        <w:jc w:val="center"/>
        <w:rPr>
          <w:rFonts w:ascii="Arial" w:hAnsi="Arial" w:cs="Arial"/>
          <w:b/>
        </w:rPr>
      </w:pPr>
      <w:r>
        <w:rPr>
          <w:rFonts w:ascii="Arial" w:hAnsi="Arial" w:cs="Arial"/>
          <w:b/>
        </w:rPr>
        <w:t>Saturday 7</w:t>
      </w:r>
      <w:r w:rsidRPr="000D17DE">
        <w:rPr>
          <w:rFonts w:ascii="Arial" w:hAnsi="Arial" w:cs="Arial"/>
          <w:b/>
          <w:vertAlign w:val="superscript"/>
        </w:rPr>
        <w:t>th</w:t>
      </w:r>
      <w:r>
        <w:rPr>
          <w:rFonts w:ascii="Arial" w:hAnsi="Arial" w:cs="Arial"/>
          <w:b/>
        </w:rPr>
        <w:t xml:space="preserve"> March 2015</w:t>
      </w:r>
    </w:p>
    <w:p w:rsidR="000D17DE" w:rsidRDefault="000D17DE" w:rsidP="000D17DE">
      <w:pPr>
        <w:spacing w:after="0" w:line="240" w:lineRule="auto"/>
        <w:jc w:val="center"/>
        <w:rPr>
          <w:rFonts w:ascii="Arial" w:hAnsi="Arial" w:cs="Arial"/>
          <w:b/>
        </w:rPr>
      </w:pPr>
      <w:r>
        <w:rPr>
          <w:rFonts w:ascii="Arial" w:hAnsi="Arial" w:cs="Arial"/>
          <w:b/>
        </w:rPr>
        <w:t>10:00 am to 4:30 pm</w:t>
      </w:r>
    </w:p>
    <w:p w:rsidR="000D17DE" w:rsidRDefault="000D17DE" w:rsidP="000D17DE">
      <w:pPr>
        <w:spacing w:after="0" w:line="240" w:lineRule="auto"/>
        <w:jc w:val="center"/>
        <w:rPr>
          <w:rFonts w:ascii="Arial" w:hAnsi="Arial" w:cs="Arial"/>
          <w:b/>
        </w:rPr>
      </w:pPr>
      <w:r>
        <w:rPr>
          <w:rFonts w:ascii="Arial" w:hAnsi="Arial" w:cs="Arial"/>
          <w:b/>
        </w:rPr>
        <w:t xml:space="preserve">United Reform Church, </w:t>
      </w:r>
      <w:r w:rsidR="007E3ACE">
        <w:rPr>
          <w:rFonts w:ascii="Arial" w:hAnsi="Arial" w:cs="Arial"/>
          <w:b/>
        </w:rPr>
        <w:t xml:space="preserve">164 New London Road, </w:t>
      </w:r>
      <w:r>
        <w:rPr>
          <w:rFonts w:ascii="Arial" w:hAnsi="Arial" w:cs="Arial"/>
          <w:b/>
        </w:rPr>
        <w:t>Chelmsford</w:t>
      </w:r>
    </w:p>
    <w:p w:rsidR="007E3ACE" w:rsidRDefault="007E3ACE" w:rsidP="000D17DE">
      <w:pPr>
        <w:spacing w:after="0" w:line="240" w:lineRule="auto"/>
        <w:jc w:val="center"/>
        <w:rPr>
          <w:rFonts w:ascii="Arial" w:hAnsi="Arial" w:cs="Arial"/>
          <w:b/>
        </w:rPr>
      </w:pPr>
    </w:p>
    <w:p w:rsidR="007E3ACE" w:rsidRDefault="007E3ACE" w:rsidP="000D17DE">
      <w:pPr>
        <w:spacing w:after="0" w:line="240" w:lineRule="auto"/>
        <w:jc w:val="center"/>
        <w:rPr>
          <w:rFonts w:ascii="Arial" w:hAnsi="Arial" w:cs="Arial"/>
          <w:b/>
          <w:bCs/>
        </w:rPr>
      </w:pPr>
      <w:r w:rsidRPr="007E3ACE">
        <w:rPr>
          <w:rFonts w:ascii="Arial" w:hAnsi="Arial" w:cs="Arial"/>
          <w:b/>
          <w:bCs/>
        </w:rPr>
        <w:t> </w:t>
      </w:r>
      <w:proofErr w:type="gramStart"/>
      <w:r w:rsidRPr="007E3ACE">
        <w:rPr>
          <w:rFonts w:ascii="Arial" w:hAnsi="Arial" w:cs="Arial"/>
          <w:b/>
          <w:bCs/>
        </w:rPr>
        <w:t>the</w:t>
      </w:r>
      <w:proofErr w:type="gramEnd"/>
      <w:r w:rsidRPr="007E3ACE">
        <w:rPr>
          <w:rFonts w:ascii="Arial" w:hAnsi="Arial" w:cs="Arial"/>
          <w:b/>
          <w:bCs/>
        </w:rPr>
        <w:t xml:space="preserve"> talks will include:</w:t>
      </w:r>
      <w:r w:rsidRPr="007E3ACE">
        <w:rPr>
          <w:rFonts w:ascii="Arial" w:hAnsi="Arial" w:cs="Arial"/>
          <w:b/>
          <w:bCs/>
        </w:rPr>
        <w:br/>
        <w:t xml:space="preserve">The Royal Flying Corps at Stowe </w:t>
      </w:r>
      <w:proofErr w:type="spellStart"/>
      <w:r w:rsidRPr="007E3ACE">
        <w:rPr>
          <w:rFonts w:ascii="Arial" w:hAnsi="Arial" w:cs="Arial"/>
          <w:b/>
          <w:bCs/>
        </w:rPr>
        <w:t>Maries</w:t>
      </w:r>
      <w:proofErr w:type="spellEnd"/>
      <w:r w:rsidRPr="007E3ACE">
        <w:rPr>
          <w:rFonts w:ascii="Arial" w:hAnsi="Arial" w:cs="Arial"/>
          <w:b/>
          <w:bCs/>
        </w:rPr>
        <w:br/>
        <w:t>Buses in Essex and Beyond</w:t>
      </w:r>
      <w:r w:rsidRPr="007E3ACE">
        <w:rPr>
          <w:rFonts w:ascii="Arial" w:hAnsi="Arial" w:cs="Arial"/>
          <w:b/>
          <w:bCs/>
        </w:rPr>
        <w:br/>
        <w:t>A History of the Epping Ongar Railway</w:t>
      </w:r>
      <w:r w:rsidRPr="007E3ACE">
        <w:rPr>
          <w:rFonts w:ascii="Arial" w:hAnsi="Arial" w:cs="Arial"/>
          <w:b/>
          <w:bCs/>
        </w:rPr>
        <w:br/>
        <w:t>Cycling in Essex</w:t>
      </w:r>
    </w:p>
    <w:p w:rsidR="007E3ACE" w:rsidRDefault="007E3ACE" w:rsidP="000D17DE">
      <w:pPr>
        <w:spacing w:after="0" w:line="240" w:lineRule="auto"/>
        <w:jc w:val="center"/>
        <w:rPr>
          <w:rFonts w:ascii="Arial" w:hAnsi="Arial" w:cs="Arial"/>
          <w:b/>
          <w:bCs/>
        </w:rPr>
      </w:pPr>
    </w:p>
    <w:p w:rsidR="007E3ACE" w:rsidRDefault="007E3ACE" w:rsidP="000D17DE">
      <w:pPr>
        <w:spacing w:after="0" w:line="240" w:lineRule="auto"/>
        <w:jc w:val="center"/>
        <w:rPr>
          <w:rFonts w:ascii="Arial" w:hAnsi="Arial" w:cs="Arial"/>
          <w:bCs/>
        </w:rPr>
      </w:pPr>
      <w:r>
        <w:rPr>
          <w:rFonts w:ascii="Arial" w:hAnsi="Arial" w:cs="Arial"/>
          <w:bCs/>
        </w:rPr>
        <w:t>More details on their website at:</w:t>
      </w:r>
    </w:p>
    <w:p w:rsidR="007E3ACE" w:rsidRDefault="007E3ACE" w:rsidP="000D17DE">
      <w:pPr>
        <w:spacing w:after="0" w:line="240" w:lineRule="auto"/>
        <w:jc w:val="center"/>
        <w:rPr>
          <w:rFonts w:ascii="Arial" w:hAnsi="Arial" w:cs="Arial"/>
        </w:rPr>
      </w:pPr>
      <w:hyperlink r:id="rId13" w:history="1">
        <w:r w:rsidRPr="0069457E">
          <w:rPr>
            <w:rStyle w:val="Hyperlink"/>
            <w:rFonts w:ascii="Arial" w:hAnsi="Arial" w:cs="Arial"/>
          </w:rPr>
          <w:t>http://www.essexcongress.org.uk/events.html</w:t>
        </w:r>
      </w:hyperlink>
    </w:p>
    <w:p w:rsidR="00942701" w:rsidRDefault="00942701" w:rsidP="00942701">
      <w:pPr>
        <w:spacing w:after="0" w:line="240" w:lineRule="auto"/>
        <w:jc w:val="center"/>
        <w:rPr>
          <w:rFonts w:ascii="Arial" w:hAnsi="Arial" w:cs="Arial"/>
        </w:rPr>
      </w:pPr>
      <w:proofErr w:type="gramStart"/>
      <w:r>
        <w:rPr>
          <w:rFonts w:ascii="Arial" w:hAnsi="Arial" w:cs="Arial"/>
        </w:rPr>
        <w:t>or</w:t>
      </w:r>
      <w:proofErr w:type="gramEnd"/>
      <w:r>
        <w:rPr>
          <w:rFonts w:ascii="Arial" w:hAnsi="Arial" w:cs="Arial"/>
        </w:rPr>
        <w:t xml:space="preserve"> contact </w:t>
      </w:r>
      <w:r>
        <w:rPr>
          <w:rFonts w:ascii="Arial" w:hAnsi="Arial" w:cs="Arial"/>
        </w:rPr>
        <w:t xml:space="preserve">the </w:t>
      </w:r>
      <w:r w:rsidRPr="008D7736">
        <w:rPr>
          <w:rFonts w:ascii="Arial" w:hAnsi="Arial" w:cs="Arial"/>
        </w:rPr>
        <w:t>Assistant Secretary</w:t>
      </w:r>
      <w:r>
        <w:rPr>
          <w:rFonts w:ascii="Arial" w:hAnsi="Arial" w:cs="Arial"/>
        </w:rPr>
        <w:t xml:space="preserve">, </w:t>
      </w:r>
      <w:r w:rsidRPr="008D7736">
        <w:rPr>
          <w:rFonts w:ascii="Arial" w:hAnsi="Arial" w:cs="Arial"/>
        </w:rPr>
        <w:t xml:space="preserve">Andrew </w:t>
      </w:r>
      <w:proofErr w:type="spellStart"/>
      <w:r w:rsidRPr="008D7736">
        <w:rPr>
          <w:rFonts w:ascii="Arial" w:hAnsi="Arial" w:cs="Arial"/>
        </w:rPr>
        <w:t>Madeley</w:t>
      </w:r>
      <w:proofErr w:type="spellEnd"/>
    </w:p>
    <w:p w:rsidR="00942701" w:rsidRDefault="00942701" w:rsidP="00942701">
      <w:pPr>
        <w:spacing w:after="0" w:line="240" w:lineRule="auto"/>
        <w:jc w:val="center"/>
        <w:rPr>
          <w:rFonts w:ascii="Arial" w:hAnsi="Arial" w:cs="Arial"/>
        </w:rPr>
      </w:pPr>
      <w:proofErr w:type="gramStart"/>
      <w:r>
        <w:rPr>
          <w:rFonts w:ascii="Arial" w:hAnsi="Arial" w:cs="Arial"/>
        </w:rPr>
        <w:t>e</w:t>
      </w:r>
      <w:r w:rsidRPr="008D7736">
        <w:rPr>
          <w:rFonts w:ascii="Arial" w:hAnsi="Arial" w:cs="Arial"/>
        </w:rPr>
        <w:t>mail</w:t>
      </w:r>
      <w:proofErr w:type="gramEnd"/>
      <w:r w:rsidRPr="008D7736">
        <w:rPr>
          <w:rFonts w:ascii="Arial" w:hAnsi="Arial" w:cs="Arial"/>
        </w:rPr>
        <w:t xml:space="preserve">: </w:t>
      </w:r>
      <w:hyperlink r:id="rId14" w:history="1">
        <w:r w:rsidRPr="008D7736">
          <w:rPr>
            <w:rStyle w:val="Hyperlink"/>
            <w:rFonts w:ascii="Arial" w:hAnsi="Arial" w:cs="Arial"/>
            <w:color w:val="auto"/>
          </w:rPr>
          <w:t>andrew.madeley@virgin.net</w:t>
        </w:r>
      </w:hyperlink>
      <w:r>
        <w:rPr>
          <w:rFonts w:ascii="Arial" w:hAnsi="Arial" w:cs="Arial"/>
        </w:rPr>
        <w:t xml:space="preserve">   </w:t>
      </w:r>
      <w:proofErr w:type="spellStart"/>
      <w:r>
        <w:rPr>
          <w:rFonts w:ascii="Arial" w:hAnsi="Arial" w:cs="Arial"/>
        </w:rPr>
        <w:t>tel</w:t>
      </w:r>
      <w:proofErr w:type="spellEnd"/>
      <w:r>
        <w:rPr>
          <w:rFonts w:ascii="Arial" w:hAnsi="Arial" w:cs="Arial"/>
        </w:rPr>
        <w:t xml:space="preserve">: 020 </w:t>
      </w:r>
      <w:r w:rsidRPr="008D7736">
        <w:rPr>
          <w:rFonts w:ascii="Arial" w:hAnsi="Arial" w:cs="Arial"/>
        </w:rPr>
        <w:t>8491 6514.</w:t>
      </w:r>
    </w:p>
    <w:p w:rsidR="007E3ACE" w:rsidRDefault="007E3ACE" w:rsidP="000D17DE">
      <w:pPr>
        <w:spacing w:after="0" w:line="240" w:lineRule="auto"/>
        <w:jc w:val="center"/>
        <w:rPr>
          <w:rFonts w:ascii="Arial" w:hAnsi="Arial" w:cs="Arial"/>
        </w:rPr>
      </w:pPr>
    </w:p>
    <w:p w:rsidR="00942701" w:rsidRPr="007E3ACE" w:rsidRDefault="00942701" w:rsidP="000D17DE">
      <w:pPr>
        <w:spacing w:after="0" w:line="240" w:lineRule="auto"/>
        <w:jc w:val="center"/>
        <w:rPr>
          <w:rFonts w:ascii="Arial" w:hAnsi="Arial" w:cs="Arial"/>
        </w:rPr>
      </w:pPr>
    </w:p>
    <w:p w:rsidR="007E3ACE" w:rsidRPr="000D17DE" w:rsidRDefault="007E3ACE" w:rsidP="007E3ACE">
      <w:pPr>
        <w:spacing w:after="0" w:line="240" w:lineRule="auto"/>
        <w:jc w:val="center"/>
        <w:rPr>
          <w:rFonts w:ascii="Arial" w:hAnsi="Arial" w:cs="Arial"/>
          <w:b/>
          <w:color w:val="FF0000"/>
          <w:sz w:val="24"/>
          <w:szCs w:val="24"/>
        </w:rPr>
      </w:pPr>
      <w:r w:rsidRPr="000D17DE">
        <w:rPr>
          <w:rFonts w:ascii="Arial" w:hAnsi="Arial" w:cs="Arial"/>
          <w:b/>
          <w:color w:val="FF0000"/>
          <w:sz w:val="24"/>
          <w:szCs w:val="24"/>
        </w:rPr>
        <w:t>Bata Reminiscence and Resource Centre</w:t>
      </w:r>
    </w:p>
    <w:p w:rsidR="007E3ACE" w:rsidRDefault="007E3ACE" w:rsidP="007E3ACE">
      <w:pPr>
        <w:spacing w:after="0" w:line="240" w:lineRule="auto"/>
        <w:rPr>
          <w:rFonts w:ascii="Arial" w:hAnsi="Arial" w:cs="Arial"/>
        </w:rPr>
      </w:pPr>
    </w:p>
    <w:p w:rsidR="007E3ACE" w:rsidRPr="000D17DE" w:rsidRDefault="007E3ACE" w:rsidP="007E3ACE">
      <w:pPr>
        <w:spacing w:after="0" w:line="240" w:lineRule="auto"/>
        <w:jc w:val="center"/>
        <w:rPr>
          <w:rFonts w:ascii="Arial" w:hAnsi="Arial" w:cs="Arial"/>
        </w:rPr>
      </w:pPr>
      <w:r w:rsidRPr="000D17DE">
        <w:rPr>
          <w:rFonts w:ascii="Arial" w:hAnsi="Arial" w:cs="Arial"/>
          <w:b/>
          <w:bCs/>
        </w:rPr>
        <w:t>Next Open Day</w:t>
      </w:r>
    </w:p>
    <w:p w:rsidR="007E3ACE" w:rsidRPr="000D17DE" w:rsidRDefault="007E3ACE" w:rsidP="007E3ACE">
      <w:pPr>
        <w:spacing w:after="0" w:line="240" w:lineRule="auto"/>
        <w:jc w:val="center"/>
        <w:rPr>
          <w:rFonts w:ascii="Arial" w:hAnsi="Arial" w:cs="Arial"/>
        </w:rPr>
      </w:pPr>
      <w:r w:rsidRPr="000D17DE">
        <w:rPr>
          <w:rFonts w:ascii="Arial" w:hAnsi="Arial" w:cs="Arial"/>
          <w:b/>
          <w:bCs/>
        </w:rPr>
        <w:t>Wednesday 15th April, 2015</w:t>
      </w:r>
    </w:p>
    <w:p w:rsidR="007E3ACE" w:rsidRPr="000D17DE" w:rsidRDefault="007E3ACE" w:rsidP="007E3ACE">
      <w:pPr>
        <w:spacing w:after="0" w:line="240" w:lineRule="auto"/>
        <w:jc w:val="center"/>
        <w:rPr>
          <w:rFonts w:ascii="Arial" w:hAnsi="Arial" w:cs="Arial"/>
        </w:rPr>
      </w:pPr>
      <w:r w:rsidRPr="000D17DE">
        <w:rPr>
          <w:rFonts w:ascii="Arial" w:hAnsi="Arial" w:cs="Arial"/>
          <w:b/>
          <w:bCs/>
        </w:rPr>
        <w:t>11a.m. - 1p.m.</w:t>
      </w:r>
    </w:p>
    <w:p w:rsidR="007E3ACE" w:rsidRPr="000D17DE" w:rsidRDefault="007E3ACE" w:rsidP="007E3ACE">
      <w:pPr>
        <w:spacing w:after="0" w:line="240" w:lineRule="auto"/>
        <w:jc w:val="center"/>
        <w:rPr>
          <w:rFonts w:ascii="Arial" w:hAnsi="Arial" w:cs="Arial"/>
        </w:rPr>
      </w:pPr>
      <w:proofErr w:type="gramStart"/>
      <w:r w:rsidRPr="000D17DE">
        <w:rPr>
          <w:rFonts w:ascii="Arial" w:hAnsi="Arial" w:cs="Arial"/>
          <w:b/>
          <w:bCs/>
        </w:rPr>
        <w:t>and</w:t>
      </w:r>
      <w:proofErr w:type="gramEnd"/>
    </w:p>
    <w:p w:rsidR="007E3ACE" w:rsidRPr="000D17DE" w:rsidRDefault="007E3ACE" w:rsidP="007E3ACE">
      <w:pPr>
        <w:spacing w:after="0" w:line="240" w:lineRule="auto"/>
        <w:jc w:val="center"/>
        <w:rPr>
          <w:rFonts w:ascii="Arial" w:hAnsi="Arial" w:cs="Arial"/>
        </w:rPr>
      </w:pPr>
      <w:r w:rsidRPr="000D17DE">
        <w:rPr>
          <w:rFonts w:ascii="Arial" w:hAnsi="Arial" w:cs="Arial"/>
          <w:b/>
          <w:bCs/>
        </w:rPr>
        <w:t>4p.m. - 7p.m.</w:t>
      </w:r>
    </w:p>
    <w:p w:rsidR="007E3ACE" w:rsidRPr="000D17DE" w:rsidRDefault="007E3ACE" w:rsidP="007E3ACE">
      <w:pPr>
        <w:spacing w:after="0" w:line="240" w:lineRule="auto"/>
        <w:jc w:val="center"/>
        <w:rPr>
          <w:rFonts w:ascii="Arial" w:hAnsi="Arial" w:cs="Arial"/>
        </w:rPr>
      </w:pPr>
      <w:proofErr w:type="gramStart"/>
      <w:r w:rsidRPr="000D17DE">
        <w:rPr>
          <w:rFonts w:ascii="Arial" w:hAnsi="Arial" w:cs="Arial"/>
          <w:b/>
          <w:bCs/>
        </w:rPr>
        <w:t>at</w:t>
      </w:r>
      <w:proofErr w:type="gramEnd"/>
    </w:p>
    <w:p w:rsidR="007E3ACE" w:rsidRPr="000D17DE" w:rsidRDefault="007E3ACE" w:rsidP="007E3ACE">
      <w:pPr>
        <w:spacing w:after="0" w:line="240" w:lineRule="auto"/>
        <w:jc w:val="center"/>
        <w:rPr>
          <w:rFonts w:ascii="Arial" w:hAnsi="Arial" w:cs="Arial"/>
        </w:rPr>
      </w:pPr>
      <w:r w:rsidRPr="000D17DE">
        <w:rPr>
          <w:rFonts w:ascii="Arial" w:hAnsi="Arial" w:cs="Arial"/>
          <w:b/>
          <w:bCs/>
        </w:rPr>
        <w:t>East Tilbury Library</w:t>
      </w:r>
    </w:p>
    <w:p w:rsidR="007E3ACE" w:rsidRDefault="007E3ACE" w:rsidP="007E3ACE">
      <w:pPr>
        <w:spacing w:after="0" w:line="240" w:lineRule="auto"/>
        <w:jc w:val="center"/>
        <w:rPr>
          <w:rFonts w:ascii="Arial" w:hAnsi="Arial" w:cs="Arial"/>
        </w:rPr>
      </w:pPr>
    </w:p>
    <w:p w:rsidR="007E3ACE" w:rsidRDefault="007E3ACE" w:rsidP="007E3ACE">
      <w:pPr>
        <w:spacing w:after="0" w:line="240" w:lineRule="auto"/>
        <w:jc w:val="center"/>
      </w:pPr>
      <w:r>
        <w:rPr>
          <w:rFonts w:ascii="Arial" w:hAnsi="Arial" w:cs="Arial"/>
        </w:rPr>
        <w:t>More details on their website at:</w:t>
      </w:r>
    </w:p>
    <w:p w:rsidR="007E3ACE" w:rsidRDefault="007E3ACE" w:rsidP="007E3ACE">
      <w:pPr>
        <w:spacing w:after="0" w:line="240" w:lineRule="auto"/>
        <w:jc w:val="center"/>
        <w:rPr>
          <w:rFonts w:ascii="Arial" w:hAnsi="Arial" w:cs="Arial"/>
        </w:rPr>
      </w:pPr>
      <w:hyperlink r:id="rId15" w:history="1">
        <w:r w:rsidRPr="0069457E">
          <w:rPr>
            <w:rStyle w:val="Hyperlink"/>
            <w:rFonts w:ascii="Arial" w:hAnsi="Arial" w:cs="Arial"/>
          </w:rPr>
          <w:t>http://www.batamemories.org.uk/MAIN/ENG/00-EN-Pages/00-EN-HOME.html</w:t>
        </w:r>
      </w:hyperlink>
    </w:p>
    <w:p w:rsidR="007E3ACE" w:rsidRDefault="007E3ACE" w:rsidP="007E3ACE">
      <w:pPr>
        <w:spacing w:after="0" w:line="240" w:lineRule="auto"/>
        <w:jc w:val="center"/>
        <w:rPr>
          <w:rFonts w:ascii="Arial" w:hAnsi="Arial" w:cs="Arial"/>
        </w:rPr>
      </w:pPr>
    </w:p>
    <w:p w:rsidR="00942701" w:rsidRDefault="00942701" w:rsidP="0075413D">
      <w:pPr>
        <w:spacing w:after="0" w:line="240" w:lineRule="auto"/>
        <w:rPr>
          <w:rFonts w:ascii="Arial" w:hAnsi="Arial" w:cs="Arial"/>
          <w:b/>
          <w:color w:val="FF0000"/>
          <w:sz w:val="24"/>
          <w:szCs w:val="24"/>
        </w:rPr>
      </w:pPr>
    </w:p>
    <w:p w:rsidR="00096483" w:rsidRDefault="00096483" w:rsidP="0075413D">
      <w:pPr>
        <w:spacing w:after="0" w:line="240" w:lineRule="auto"/>
        <w:rPr>
          <w:rFonts w:ascii="Arial" w:hAnsi="Arial" w:cs="Arial"/>
          <w:sz w:val="32"/>
          <w:szCs w:val="32"/>
        </w:rPr>
      </w:pPr>
      <w:r>
        <w:rPr>
          <w:rFonts w:ascii="Arial" w:hAnsi="Arial" w:cs="Arial"/>
          <w:b/>
          <w:sz w:val="32"/>
          <w:szCs w:val="32"/>
        </w:rPr>
        <w:lastRenderedPageBreak/>
        <w:t>New Publication</w:t>
      </w:r>
    </w:p>
    <w:p w:rsidR="00096483" w:rsidRDefault="00096483" w:rsidP="0075413D">
      <w:pPr>
        <w:spacing w:after="0" w:line="240" w:lineRule="auto"/>
        <w:rPr>
          <w:rFonts w:ascii="Arial" w:hAnsi="Arial" w:cs="Arial"/>
        </w:rPr>
      </w:pPr>
    </w:p>
    <w:p w:rsidR="000D17DE" w:rsidRDefault="005C2308" w:rsidP="000D17DE">
      <w:pPr>
        <w:spacing w:after="0" w:line="240" w:lineRule="auto"/>
        <w:jc w:val="center"/>
        <w:rPr>
          <w:rFonts w:ascii="Arial" w:hAnsi="Arial" w:cs="Arial"/>
        </w:rPr>
      </w:pPr>
      <w:r w:rsidRPr="005C2308">
        <w:rPr>
          <w:rFonts w:ascii="Arial" w:hAnsi="Arial" w:cs="Arial"/>
          <w:b/>
          <w:sz w:val="24"/>
          <w:szCs w:val="24"/>
        </w:rPr>
        <w:t>THE BRICKMAKER’S TALE</w:t>
      </w:r>
      <w:r w:rsidR="000D17DE">
        <w:rPr>
          <w:rFonts w:ascii="Arial" w:hAnsi="Arial" w:cs="Arial"/>
          <w:b/>
          <w:sz w:val="24"/>
          <w:szCs w:val="24"/>
        </w:rPr>
        <w:t xml:space="preserve"> </w:t>
      </w:r>
      <w:r w:rsidR="000D17DE">
        <w:rPr>
          <w:rFonts w:ascii="Arial" w:hAnsi="Arial" w:cs="Arial"/>
        </w:rPr>
        <w:t>by Peter Minter</w:t>
      </w:r>
    </w:p>
    <w:p w:rsidR="000D17DE" w:rsidRDefault="000D17DE" w:rsidP="000D17DE">
      <w:pPr>
        <w:spacing w:after="0" w:line="240" w:lineRule="auto"/>
        <w:jc w:val="center"/>
        <w:rPr>
          <w:rFonts w:ascii="Arial" w:hAnsi="Arial" w:cs="Arial"/>
        </w:rPr>
      </w:pPr>
    </w:p>
    <w:p w:rsidR="000D17DE" w:rsidRPr="000D17DE" w:rsidRDefault="000D17DE" w:rsidP="000D17DE">
      <w:pPr>
        <w:spacing w:after="0" w:line="240" w:lineRule="auto"/>
        <w:rPr>
          <w:rFonts w:ascii="Arial" w:hAnsi="Arial" w:cs="Arial"/>
          <w:b/>
          <w:sz w:val="24"/>
          <w:szCs w:val="24"/>
        </w:rPr>
      </w:pPr>
      <w:proofErr w:type="gramStart"/>
      <w:r>
        <w:rPr>
          <w:rFonts w:ascii="Arial" w:hAnsi="Arial" w:cs="Arial"/>
        </w:rPr>
        <w:t>P</w:t>
      </w:r>
      <w:r w:rsidR="005C2308" w:rsidRPr="005C2308">
        <w:rPr>
          <w:rFonts w:ascii="Arial" w:hAnsi="Arial" w:cs="Arial"/>
        </w:rPr>
        <w:t xml:space="preserve">ublished by Bulmer </w:t>
      </w:r>
      <w:r>
        <w:rPr>
          <w:rFonts w:ascii="Arial" w:hAnsi="Arial" w:cs="Arial"/>
        </w:rPr>
        <w:t>Brick and Tile Co. 2014.</w:t>
      </w:r>
      <w:proofErr w:type="gramEnd"/>
    </w:p>
    <w:p w:rsidR="005C2308" w:rsidRPr="005C2308" w:rsidRDefault="005C2308" w:rsidP="005C2308">
      <w:pPr>
        <w:spacing w:after="0" w:line="240" w:lineRule="auto"/>
        <w:rPr>
          <w:rFonts w:ascii="Arial" w:hAnsi="Arial" w:cs="Arial"/>
        </w:rPr>
      </w:pPr>
      <w:proofErr w:type="gramStart"/>
      <w:r>
        <w:rPr>
          <w:rFonts w:ascii="Arial" w:hAnsi="Arial" w:cs="Arial"/>
        </w:rPr>
        <w:t xml:space="preserve">112 </w:t>
      </w:r>
      <w:r w:rsidR="000D17DE">
        <w:rPr>
          <w:rFonts w:ascii="Arial" w:hAnsi="Arial" w:cs="Arial"/>
        </w:rPr>
        <w:t>pages.</w:t>
      </w:r>
      <w:proofErr w:type="gramEnd"/>
      <w:r w:rsidR="000D17DE">
        <w:rPr>
          <w:rFonts w:ascii="Arial" w:hAnsi="Arial" w:cs="Arial"/>
        </w:rPr>
        <w:t xml:space="preserve"> A4. </w:t>
      </w:r>
      <w:proofErr w:type="gramStart"/>
      <w:r w:rsidR="000D17DE">
        <w:rPr>
          <w:rFonts w:ascii="Arial" w:hAnsi="Arial" w:cs="Arial"/>
        </w:rPr>
        <w:t>Hardback.</w:t>
      </w:r>
      <w:proofErr w:type="gramEnd"/>
      <w:r w:rsidR="000D17DE">
        <w:rPr>
          <w:rFonts w:ascii="Arial" w:hAnsi="Arial" w:cs="Arial"/>
        </w:rPr>
        <w:t> </w:t>
      </w:r>
      <w:proofErr w:type="gramStart"/>
      <w:r w:rsidRPr="005C2308">
        <w:rPr>
          <w:rFonts w:ascii="Arial" w:hAnsi="Arial" w:cs="Arial"/>
        </w:rPr>
        <w:t>Numerous illustrations, many in colour.</w:t>
      </w:r>
      <w:proofErr w:type="gramEnd"/>
    </w:p>
    <w:p w:rsidR="000D17DE" w:rsidRDefault="005C2308" w:rsidP="005C2308">
      <w:pPr>
        <w:spacing w:after="0" w:line="240" w:lineRule="auto"/>
        <w:jc w:val="both"/>
        <w:rPr>
          <w:rFonts w:ascii="Arial" w:hAnsi="Arial" w:cs="Arial"/>
        </w:rPr>
      </w:pPr>
      <w:proofErr w:type="gramStart"/>
      <w:r w:rsidRPr="005C2308">
        <w:rPr>
          <w:rFonts w:ascii="Arial" w:hAnsi="Arial" w:cs="Arial"/>
        </w:rPr>
        <w:t>£33.00 including postage and packing – ch</w:t>
      </w:r>
      <w:r w:rsidR="000D17DE">
        <w:rPr>
          <w:rFonts w:ascii="Arial" w:hAnsi="Arial" w:cs="Arial"/>
        </w:rPr>
        <w:t>eques payable to Peter Minter.</w:t>
      </w:r>
      <w:proofErr w:type="gramEnd"/>
    </w:p>
    <w:p w:rsidR="005C2308" w:rsidRPr="005C2308" w:rsidRDefault="005C2308" w:rsidP="005C2308">
      <w:pPr>
        <w:spacing w:after="0" w:line="240" w:lineRule="auto"/>
        <w:jc w:val="both"/>
        <w:rPr>
          <w:rFonts w:ascii="Arial" w:hAnsi="Arial" w:cs="Arial"/>
        </w:rPr>
      </w:pPr>
      <w:r w:rsidRPr="005C2308">
        <w:rPr>
          <w:rFonts w:ascii="Arial" w:hAnsi="Arial" w:cs="Arial"/>
        </w:rPr>
        <w:t xml:space="preserve">Orders to Peter Minter at Bulmer Brick and Tile Co. Ltd., </w:t>
      </w:r>
      <w:proofErr w:type="gramStart"/>
      <w:r w:rsidRPr="005C2308">
        <w:rPr>
          <w:rFonts w:ascii="Arial" w:hAnsi="Arial" w:cs="Arial"/>
        </w:rPr>
        <w:t>The</w:t>
      </w:r>
      <w:proofErr w:type="gramEnd"/>
      <w:r w:rsidRPr="005C2308">
        <w:rPr>
          <w:rFonts w:ascii="Arial" w:hAnsi="Arial" w:cs="Arial"/>
        </w:rPr>
        <w:t xml:space="preserve"> Brickfields, Bulmer, Sudbury, Suffolk. C010 7EF</w:t>
      </w:r>
    </w:p>
    <w:p w:rsidR="005C2308" w:rsidRPr="005C2308" w:rsidRDefault="005C2308" w:rsidP="005C2308">
      <w:pPr>
        <w:spacing w:after="0" w:line="240" w:lineRule="auto"/>
        <w:jc w:val="both"/>
        <w:rPr>
          <w:rFonts w:ascii="Arial" w:hAnsi="Arial" w:cs="Arial"/>
        </w:rPr>
      </w:pPr>
    </w:p>
    <w:p w:rsidR="005C2308" w:rsidRPr="005C2308" w:rsidRDefault="005C2308" w:rsidP="005C2308">
      <w:pPr>
        <w:spacing w:after="0" w:line="240" w:lineRule="auto"/>
        <w:jc w:val="both"/>
        <w:rPr>
          <w:rFonts w:ascii="Arial" w:hAnsi="Arial" w:cs="Arial"/>
        </w:rPr>
      </w:pPr>
      <w:r w:rsidRPr="005C2308">
        <w:rPr>
          <w:rFonts w:ascii="Arial" w:hAnsi="Arial" w:cs="Arial"/>
        </w:rPr>
        <w:t xml:space="preserve">In recent years there has been a significant increase in interest in the history of brickmaking resulting in a number of publications.  The latest is ‘The </w:t>
      </w:r>
      <w:proofErr w:type="spellStart"/>
      <w:r w:rsidRPr="005C2308">
        <w:rPr>
          <w:rFonts w:ascii="Arial" w:hAnsi="Arial" w:cs="Arial"/>
        </w:rPr>
        <w:t>Brickmaker’s</w:t>
      </w:r>
      <w:proofErr w:type="spellEnd"/>
      <w:r w:rsidRPr="005C2308">
        <w:rPr>
          <w:rFonts w:ascii="Arial" w:hAnsi="Arial" w:cs="Arial"/>
        </w:rPr>
        <w:t xml:space="preserve"> Tale’ by Peter Minter</w:t>
      </w:r>
      <w:r>
        <w:rPr>
          <w:rFonts w:ascii="Arial" w:hAnsi="Arial" w:cs="Arial"/>
        </w:rPr>
        <w:t xml:space="preserve"> of Bulmer Brick and Tile Co, </w:t>
      </w:r>
      <w:proofErr w:type="gramStart"/>
      <w:r>
        <w:rPr>
          <w:rFonts w:ascii="Arial" w:hAnsi="Arial" w:cs="Arial"/>
        </w:rPr>
        <w:t xml:space="preserve">a </w:t>
      </w:r>
      <w:r w:rsidRPr="005C2308">
        <w:rPr>
          <w:rFonts w:ascii="Arial" w:hAnsi="Arial" w:cs="Arial"/>
        </w:rPr>
        <w:t>well</w:t>
      </w:r>
      <w:proofErr w:type="gramEnd"/>
      <w:r w:rsidRPr="005C2308">
        <w:rPr>
          <w:rFonts w:ascii="Arial" w:hAnsi="Arial" w:cs="Arial"/>
        </w:rPr>
        <w:t xml:space="preserve">-known brickworks in north Essex.  This excellent hardback is well illustrated and includes photographs of the brickworks, </w:t>
      </w:r>
      <w:proofErr w:type="spellStart"/>
      <w:r w:rsidRPr="005C2308">
        <w:rPr>
          <w:rFonts w:ascii="Arial" w:hAnsi="Arial" w:cs="Arial"/>
        </w:rPr>
        <w:t>brickmakers</w:t>
      </w:r>
      <w:proofErr w:type="spellEnd"/>
      <w:r w:rsidRPr="005C2308">
        <w:rPr>
          <w:rFonts w:ascii="Arial" w:hAnsi="Arial" w:cs="Arial"/>
        </w:rPr>
        <w:t xml:space="preserve"> and buildings where Bulmer bricks have been used.  The brickworks </w:t>
      </w:r>
      <w:proofErr w:type="gramStart"/>
      <w:r w:rsidRPr="005C2308">
        <w:rPr>
          <w:rFonts w:ascii="Arial" w:hAnsi="Arial" w:cs="Arial"/>
        </w:rPr>
        <w:t>was</w:t>
      </w:r>
      <w:proofErr w:type="gramEnd"/>
      <w:r w:rsidRPr="005C2308">
        <w:rPr>
          <w:rFonts w:ascii="Arial" w:hAnsi="Arial" w:cs="Arial"/>
        </w:rPr>
        <w:t xml:space="preserve"> purchased by Lawrence Minter (Peter’s father) in 1936 when Peter was a young boy and the book contains his recollections of nearly eighty years.  It includes archaeological finds, the war years, traditional brickmaking by hand, making brick moulds, kiln construction and farming of the adjacent land.   The </w:t>
      </w:r>
      <w:proofErr w:type="gramStart"/>
      <w:r w:rsidRPr="005C2308">
        <w:rPr>
          <w:rFonts w:ascii="Arial" w:hAnsi="Arial" w:cs="Arial"/>
        </w:rPr>
        <w:t>use of bricks for restoration work</w:t>
      </w:r>
      <w:proofErr w:type="gramEnd"/>
      <w:r w:rsidRPr="005C2308">
        <w:rPr>
          <w:rFonts w:ascii="Arial" w:hAnsi="Arial" w:cs="Arial"/>
        </w:rPr>
        <w:t xml:space="preserve"> on many buildings in Essex and further afield are detailed and illustrated.   This is an essential book for all those interested in archaeology, agriculture, brickmaking, buildings and restoration.   I commend it to you.  </w:t>
      </w:r>
    </w:p>
    <w:p w:rsidR="005C2308" w:rsidRDefault="005C2308" w:rsidP="005C2308">
      <w:pPr>
        <w:spacing w:after="0" w:line="240" w:lineRule="auto"/>
        <w:jc w:val="both"/>
        <w:rPr>
          <w:rFonts w:ascii="Arial" w:hAnsi="Arial" w:cs="Arial"/>
        </w:rPr>
      </w:pPr>
    </w:p>
    <w:p w:rsidR="005C2308" w:rsidRDefault="005C2308" w:rsidP="005C2308">
      <w:pPr>
        <w:spacing w:after="0" w:line="240" w:lineRule="auto"/>
        <w:jc w:val="both"/>
        <w:rPr>
          <w:rFonts w:ascii="Arial" w:hAnsi="Arial" w:cs="Arial"/>
        </w:rPr>
      </w:pPr>
      <w:r w:rsidRPr="005C2308">
        <w:rPr>
          <w:rFonts w:ascii="Arial" w:hAnsi="Arial" w:cs="Arial"/>
        </w:rPr>
        <w:t xml:space="preserve">Adrian </w:t>
      </w:r>
      <w:proofErr w:type="spellStart"/>
      <w:r w:rsidRPr="005C2308">
        <w:rPr>
          <w:rFonts w:ascii="Arial" w:hAnsi="Arial" w:cs="Arial"/>
        </w:rPr>
        <w:t>Corder</w:t>
      </w:r>
      <w:proofErr w:type="spellEnd"/>
      <w:r w:rsidRPr="005C2308">
        <w:rPr>
          <w:rFonts w:ascii="Arial" w:hAnsi="Arial" w:cs="Arial"/>
        </w:rPr>
        <w:t>-Birch</w:t>
      </w:r>
    </w:p>
    <w:p w:rsidR="00344013" w:rsidRDefault="00344013" w:rsidP="005C2308">
      <w:pPr>
        <w:spacing w:after="0" w:line="240" w:lineRule="auto"/>
        <w:jc w:val="both"/>
        <w:rPr>
          <w:rFonts w:ascii="Arial" w:hAnsi="Arial" w:cs="Arial"/>
        </w:rPr>
      </w:pPr>
    </w:p>
    <w:p w:rsidR="00344013" w:rsidRPr="005C2308" w:rsidRDefault="00344013" w:rsidP="005C2308">
      <w:pPr>
        <w:spacing w:after="0" w:line="240" w:lineRule="auto"/>
        <w:jc w:val="both"/>
        <w:rPr>
          <w:rFonts w:ascii="Arial" w:hAnsi="Arial" w:cs="Arial"/>
        </w:rPr>
      </w:pPr>
      <w:r>
        <w:rPr>
          <w:noProof/>
          <w:lang w:eastAsia="en-GB"/>
        </w:rPr>
        <w:drawing>
          <wp:inline distT="0" distB="0" distL="0" distR="0" wp14:anchorId="3FC173AE" wp14:editId="7B7FA390">
            <wp:extent cx="2834640" cy="2125583"/>
            <wp:effectExtent l="0" t="0" r="3810" b="8255"/>
            <wp:docPr id="3" name="Picture 3" descr="E:\Gazetteer photos\DSCF0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zetteer photos\DSCF0942.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834740" cy="2125658"/>
                    </a:xfrm>
                    <a:prstGeom prst="rect">
                      <a:avLst/>
                    </a:prstGeom>
                    <a:noFill/>
                    <a:ln>
                      <a:noFill/>
                    </a:ln>
                  </pic:spPr>
                </pic:pic>
              </a:graphicData>
            </a:graphic>
          </wp:inline>
        </w:drawing>
      </w:r>
      <w:r>
        <w:rPr>
          <w:rFonts w:ascii="Arial" w:hAnsi="Arial" w:cs="Arial"/>
        </w:rPr>
        <w:tab/>
      </w:r>
      <w:r>
        <w:rPr>
          <w:noProof/>
          <w:lang w:eastAsia="en-GB"/>
        </w:rPr>
        <w:drawing>
          <wp:inline distT="0" distB="0" distL="0" distR="0" wp14:anchorId="2CDAAAD1" wp14:editId="5BD7DA82">
            <wp:extent cx="2395104" cy="3193473"/>
            <wp:effectExtent l="0" t="0" r="5715" b="6985"/>
            <wp:docPr id="10" name="Picture 10" descr="E:\Gazetteer photos\DSCF0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azetteer photos\DSCF0933.JP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2394540" cy="3192721"/>
                    </a:xfrm>
                    <a:prstGeom prst="rect">
                      <a:avLst/>
                    </a:prstGeom>
                    <a:noFill/>
                    <a:ln>
                      <a:noFill/>
                    </a:ln>
                  </pic:spPr>
                </pic:pic>
              </a:graphicData>
            </a:graphic>
          </wp:inline>
        </w:drawing>
      </w:r>
    </w:p>
    <w:p w:rsidR="00744517" w:rsidRDefault="00744517" w:rsidP="00744517">
      <w:pPr>
        <w:spacing w:after="0" w:line="240" w:lineRule="auto"/>
        <w:jc w:val="both"/>
        <w:rPr>
          <w:rFonts w:ascii="Arial" w:hAnsi="Arial" w:cs="Arial"/>
        </w:rPr>
      </w:pPr>
    </w:p>
    <w:p w:rsidR="00744517" w:rsidRDefault="00344013" w:rsidP="00744517">
      <w:pPr>
        <w:spacing w:after="0" w:line="240" w:lineRule="auto"/>
        <w:jc w:val="both"/>
        <w:rPr>
          <w:rFonts w:ascii="Arial" w:hAnsi="Arial" w:cs="Arial"/>
        </w:rPr>
      </w:pPr>
      <w:r>
        <w:rPr>
          <w:rFonts w:ascii="Arial" w:hAnsi="Arial" w:cs="Arial"/>
        </w:rPr>
        <w:t>1930s downdraft kiln at Bulmer brickworks</w:t>
      </w:r>
      <w:r>
        <w:rPr>
          <w:rFonts w:ascii="Arial" w:hAnsi="Arial" w:cs="Arial"/>
        </w:rPr>
        <w:tab/>
      </w:r>
      <w:r>
        <w:rPr>
          <w:rFonts w:ascii="Arial" w:hAnsi="Arial" w:cs="Arial"/>
        </w:rPr>
        <w:tab/>
        <w:t>Peter Minter talking about brickmaking</w:t>
      </w:r>
    </w:p>
    <w:p w:rsidR="00344013" w:rsidRDefault="00344013" w:rsidP="00744517">
      <w:pPr>
        <w:spacing w:after="0" w:line="240" w:lineRule="auto"/>
        <w:jc w:val="both"/>
        <w:rPr>
          <w:rFonts w:ascii="Arial" w:hAnsi="Arial" w:cs="Arial"/>
        </w:rPr>
      </w:pPr>
    </w:p>
    <w:p w:rsidR="00344013" w:rsidRDefault="00344013" w:rsidP="00744517">
      <w:pPr>
        <w:spacing w:after="0" w:line="240" w:lineRule="auto"/>
        <w:jc w:val="both"/>
        <w:rPr>
          <w:rFonts w:ascii="Arial" w:hAnsi="Arial" w:cs="Arial"/>
        </w:rPr>
      </w:pPr>
    </w:p>
    <w:p w:rsidR="006C7B94" w:rsidRDefault="006C7B94" w:rsidP="006C7B94">
      <w:pPr>
        <w:spacing w:after="0" w:line="240" w:lineRule="auto"/>
        <w:jc w:val="center"/>
        <w:rPr>
          <w:rFonts w:ascii="Arial" w:hAnsi="Arial" w:cs="Arial"/>
          <w:b/>
        </w:rPr>
      </w:pPr>
    </w:p>
    <w:p w:rsidR="006C7B94" w:rsidRDefault="006C7B94" w:rsidP="006C7B94">
      <w:pPr>
        <w:spacing w:after="0" w:line="240" w:lineRule="auto"/>
        <w:jc w:val="center"/>
        <w:rPr>
          <w:rFonts w:ascii="Arial" w:hAnsi="Arial" w:cs="Arial"/>
          <w:b/>
        </w:rPr>
      </w:pPr>
    </w:p>
    <w:p w:rsidR="006C7B94" w:rsidRDefault="006C7B94" w:rsidP="006C7B94">
      <w:pPr>
        <w:spacing w:after="0" w:line="240" w:lineRule="auto"/>
        <w:jc w:val="center"/>
        <w:rPr>
          <w:rFonts w:ascii="Arial" w:hAnsi="Arial" w:cs="Arial"/>
          <w:b/>
        </w:rPr>
      </w:pPr>
    </w:p>
    <w:p w:rsidR="006C7B94" w:rsidRDefault="006C7B94" w:rsidP="006C7B94">
      <w:pPr>
        <w:spacing w:after="0" w:line="240" w:lineRule="auto"/>
        <w:jc w:val="center"/>
        <w:rPr>
          <w:rFonts w:ascii="Arial" w:hAnsi="Arial" w:cs="Arial"/>
          <w:b/>
        </w:rPr>
      </w:pPr>
    </w:p>
    <w:p w:rsidR="006C7B94" w:rsidRDefault="006C7B94" w:rsidP="006C7B94">
      <w:pPr>
        <w:spacing w:after="0" w:line="240" w:lineRule="auto"/>
        <w:jc w:val="center"/>
        <w:rPr>
          <w:rFonts w:ascii="Arial" w:hAnsi="Arial" w:cs="Arial"/>
          <w:b/>
        </w:rPr>
      </w:pPr>
    </w:p>
    <w:p w:rsidR="006C7B94" w:rsidRDefault="006C7B94" w:rsidP="006C7B94">
      <w:pPr>
        <w:spacing w:after="0" w:line="240" w:lineRule="auto"/>
        <w:jc w:val="center"/>
        <w:rPr>
          <w:rFonts w:ascii="Arial" w:hAnsi="Arial" w:cs="Arial"/>
          <w:b/>
        </w:rPr>
      </w:pPr>
    </w:p>
    <w:p w:rsidR="006C7B94" w:rsidRDefault="006C7B94" w:rsidP="006C7B94">
      <w:pPr>
        <w:spacing w:after="0" w:line="240" w:lineRule="auto"/>
        <w:rPr>
          <w:rFonts w:ascii="Arial" w:hAnsi="Arial" w:cs="Arial"/>
          <w:b/>
          <w:sz w:val="32"/>
          <w:szCs w:val="32"/>
        </w:rPr>
      </w:pPr>
      <w:r>
        <w:rPr>
          <w:rFonts w:ascii="Arial" w:hAnsi="Arial" w:cs="Arial"/>
          <w:b/>
          <w:sz w:val="32"/>
          <w:szCs w:val="32"/>
        </w:rPr>
        <w:lastRenderedPageBreak/>
        <w:t>News from around Essex</w:t>
      </w:r>
    </w:p>
    <w:p w:rsidR="006C7B94" w:rsidRPr="006C7B94" w:rsidRDefault="006C7B94" w:rsidP="006C7B94">
      <w:pPr>
        <w:spacing w:after="0" w:line="240" w:lineRule="auto"/>
        <w:rPr>
          <w:rFonts w:ascii="Arial" w:hAnsi="Arial" w:cs="Arial"/>
          <w:b/>
          <w:sz w:val="32"/>
          <w:szCs w:val="32"/>
        </w:rPr>
      </w:pPr>
    </w:p>
    <w:p w:rsidR="006C7B94" w:rsidRPr="002D24A4" w:rsidRDefault="006C7B94" w:rsidP="006C7B94">
      <w:pPr>
        <w:spacing w:after="0" w:line="240" w:lineRule="auto"/>
        <w:jc w:val="center"/>
        <w:rPr>
          <w:rFonts w:ascii="Arial" w:hAnsi="Arial" w:cs="Arial"/>
          <w:b/>
          <w:sz w:val="24"/>
          <w:szCs w:val="24"/>
        </w:rPr>
      </w:pPr>
      <w:r w:rsidRPr="002D24A4">
        <w:rPr>
          <w:rFonts w:ascii="Arial" w:hAnsi="Arial" w:cs="Arial"/>
          <w:b/>
          <w:sz w:val="24"/>
          <w:szCs w:val="24"/>
        </w:rPr>
        <w:t>COLNE VALLEY RAILWAY PRESERVATION SOCIETY</w:t>
      </w:r>
    </w:p>
    <w:p w:rsidR="006C7B94" w:rsidRDefault="006C7B94" w:rsidP="006C7B94">
      <w:pPr>
        <w:spacing w:after="0" w:line="240" w:lineRule="auto"/>
        <w:jc w:val="both"/>
        <w:rPr>
          <w:rFonts w:ascii="Arial" w:hAnsi="Arial" w:cs="Arial"/>
        </w:rPr>
      </w:pPr>
    </w:p>
    <w:p w:rsidR="006C7B94" w:rsidRPr="006C7B94" w:rsidRDefault="006C7B94" w:rsidP="006C7B94">
      <w:pPr>
        <w:spacing w:after="0" w:line="240" w:lineRule="auto"/>
        <w:jc w:val="both"/>
        <w:rPr>
          <w:rFonts w:ascii="Arial" w:hAnsi="Arial" w:cs="Arial"/>
        </w:rPr>
      </w:pPr>
      <w:r w:rsidRPr="006C7B94">
        <w:rPr>
          <w:rFonts w:ascii="Arial" w:hAnsi="Arial" w:cs="Arial"/>
        </w:rPr>
        <w:t xml:space="preserve">EIAG is pleased to report that the Colne Valley Railway Preservation Society of Castle </w:t>
      </w:r>
      <w:bookmarkStart w:id="0" w:name="_GoBack"/>
      <w:bookmarkEnd w:id="0"/>
      <w:proofErr w:type="spellStart"/>
      <w:r w:rsidRPr="006C7B94">
        <w:rPr>
          <w:rFonts w:ascii="Arial" w:hAnsi="Arial" w:cs="Arial"/>
        </w:rPr>
        <w:t>Hedingham</w:t>
      </w:r>
      <w:proofErr w:type="spellEnd"/>
      <w:r w:rsidRPr="006C7B94">
        <w:rPr>
          <w:rFonts w:ascii="Arial" w:hAnsi="Arial" w:cs="Arial"/>
        </w:rPr>
        <w:t xml:space="preserve"> has been awarded development funding of £66,000 by the Heritage Lottery Fund.  This will enable the Society to prepare plans for a </w:t>
      </w:r>
      <w:proofErr w:type="gramStart"/>
      <w:r w:rsidRPr="006C7B94">
        <w:rPr>
          <w:rFonts w:ascii="Arial" w:hAnsi="Arial" w:cs="Arial"/>
        </w:rPr>
        <w:t>skills</w:t>
      </w:r>
      <w:r>
        <w:rPr>
          <w:rFonts w:ascii="Arial" w:hAnsi="Arial" w:cs="Arial"/>
        </w:rPr>
        <w:t xml:space="preserve"> ”</w:t>
      </w:r>
      <w:proofErr w:type="gramEnd"/>
      <w:r w:rsidRPr="006C7B94">
        <w:rPr>
          <w:rFonts w:ascii="Arial" w:hAnsi="Arial" w:cs="Arial"/>
        </w:rPr>
        <w:t>centre of excellence” including an interactive museum.  HLF will award a further £1.65 million if it approves the plans, which will be prepared during the next two years.  Early last year EIAG was one of a number of county and local organisations, which wrote letters to HLF in support of the application by the Colne Valley Railway Preservation Society.  The initial funding of £66,000 indicates that HLF has endorsed the outline proposals of CVRPS and earmarked funding for the full project.  The Society now has two years to apply for the project delivery funding of £1.65 million.  EIAG is delighted with the progress made by the Railway Society and to have supported its application.</w:t>
      </w:r>
    </w:p>
    <w:p w:rsidR="006C7B94" w:rsidRDefault="006C7B94" w:rsidP="00744517">
      <w:pPr>
        <w:spacing w:after="0" w:line="240" w:lineRule="auto"/>
        <w:jc w:val="both"/>
        <w:rPr>
          <w:rFonts w:ascii="Arial" w:hAnsi="Arial" w:cs="Arial"/>
        </w:rPr>
      </w:pPr>
    </w:p>
    <w:p w:rsidR="006C7B94" w:rsidRPr="002D24A4" w:rsidRDefault="006C7B94" w:rsidP="006C7B94">
      <w:pPr>
        <w:spacing w:after="0" w:line="240" w:lineRule="auto"/>
        <w:jc w:val="center"/>
        <w:rPr>
          <w:rFonts w:ascii="Arial" w:hAnsi="Arial" w:cs="Arial"/>
          <w:b/>
          <w:sz w:val="24"/>
          <w:szCs w:val="24"/>
        </w:rPr>
      </w:pPr>
      <w:r w:rsidRPr="002D24A4">
        <w:rPr>
          <w:rFonts w:ascii="Arial" w:hAnsi="Arial" w:cs="Arial"/>
          <w:b/>
          <w:sz w:val="24"/>
          <w:szCs w:val="24"/>
        </w:rPr>
        <w:t>ROYAL GUNPOWDER MILLS, WALTHAM ABBEY</w:t>
      </w:r>
    </w:p>
    <w:p w:rsidR="006C7B94" w:rsidRDefault="006C7B94" w:rsidP="006C7B94">
      <w:pPr>
        <w:spacing w:after="0" w:line="240" w:lineRule="auto"/>
        <w:jc w:val="center"/>
        <w:rPr>
          <w:rFonts w:ascii="Arial" w:hAnsi="Arial" w:cs="Arial"/>
          <w:b/>
        </w:rPr>
      </w:pPr>
    </w:p>
    <w:p w:rsidR="006C7B94" w:rsidRDefault="006C7B94" w:rsidP="006C7B94">
      <w:pPr>
        <w:spacing w:after="0" w:line="240" w:lineRule="auto"/>
        <w:jc w:val="both"/>
        <w:rPr>
          <w:rFonts w:ascii="Arial" w:hAnsi="Arial" w:cs="Arial"/>
        </w:rPr>
      </w:pPr>
      <w:r>
        <w:rPr>
          <w:rFonts w:ascii="Arial" w:hAnsi="Arial" w:cs="Arial"/>
        </w:rPr>
        <w:t xml:space="preserve">The Waltham Abbey Royal Gunpowder Mills </w:t>
      </w:r>
      <w:r w:rsidR="00373E4F">
        <w:rPr>
          <w:rFonts w:ascii="Arial" w:hAnsi="Arial" w:cs="Arial"/>
        </w:rPr>
        <w:t xml:space="preserve">(WARGM) </w:t>
      </w:r>
      <w:proofErr w:type="gramStart"/>
      <w:r>
        <w:rPr>
          <w:rFonts w:ascii="Arial" w:hAnsi="Arial" w:cs="Arial"/>
        </w:rPr>
        <w:t>are</w:t>
      </w:r>
      <w:proofErr w:type="gramEnd"/>
      <w:r>
        <w:rPr>
          <w:rFonts w:ascii="Arial" w:hAnsi="Arial" w:cs="Arial"/>
        </w:rPr>
        <w:t xml:space="preserve"> pleased to announce that their 2015 season starts on Saturday 28</w:t>
      </w:r>
      <w:r w:rsidRPr="006C7B94">
        <w:rPr>
          <w:rFonts w:ascii="Arial" w:hAnsi="Arial" w:cs="Arial"/>
          <w:vertAlign w:val="superscript"/>
        </w:rPr>
        <w:t>th</w:t>
      </w:r>
      <w:r>
        <w:rPr>
          <w:rFonts w:ascii="Arial" w:hAnsi="Arial" w:cs="Arial"/>
        </w:rPr>
        <w:t xml:space="preserve"> March, opening times 10:00am to 5:00pm</w:t>
      </w:r>
      <w:r w:rsidR="00373E4F">
        <w:rPr>
          <w:rFonts w:ascii="Arial" w:hAnsi="Arial" w:cs="Arial"/>
        </w:rPr>
        <w:t>. The first special and family fun</w:t>
      </w:r>
      <w:r w:rsidR="00373E4F">
        <w:rPr>
          <w:rFonts w:ascii="Arial" w:hAnsi="Arial" w:cs="Arial"/>
        </w:rPr>
        <w:t xml:space="preserve"> event</w:t>
      </w:r>
      <w:r w:rsidR="00373E4F">
        <w:rPr>
          <w:rFonts w:ascii="Arial" w:hAnsi="Arial" w:cs="Arial"/>
        </w:rPr>
        <w:t xml:space="preserve"> is an </w:t>
      </w:r>
      <w:proofErr w:type="spellStart"/>
      <w:r w:rsidR="00373E4F">
        <w:rPr>
          <w:rFonts w:ascii="Arial" w:hAnsi="Arial" w:cs="Arial"/>
        </w:rPr>
        <w:t>Eggsplosive</w:t>
      </w:r>
      <w:proofErr w:type="spellEnd"/>
      <w:r w:rsidR="00373E4F">
        <w:rPr>
          <w:rFonts w:ascii="Arial" w:hAnsi="Arial" w:cs="Arial"/>
        </w:rPr>
        <w:t xml:space="preserve"> Easter which runs from 28</w:t>
      </w:r>
      <w:r w:rsidR="00373E4F" w:rsidRPr="00373E4F">
        <w:rPr>
          <w:rFonts w:ascii="Arial" w:hAnsi="Arial" w:cs="Arial"/>
          <w:vertAlign w:val="superscript"/>
        </w:rPr>
        <w:t>th</w:t>
      </w:r>
      <w:r w:rsidR="00373E4F">
        <w:rPr>
          <w:rFonts w:ascii="Arial" w:hAnsi="Arial" w:cs="Arial"/>
        </w:rPr>
        <w:t xml:space="preserve"> March to 12 April. Details of all WARGM events are on their website at: </w:t>
      </w:r>
      <w:hyperlink r:id="rId18" w:history="1">
        <w:r w:rsidR="00373E4F" w:rsidRPr="0069457E">
          <w:rPr>
            <w:rStyle w:val="Hyperlink"/>
            <w:rFonts w:ascii="Arial" w:hAnsi="Arial" w:cs="Arial"/>
          </w:rPr>
          <w:t>http://www.royalgunpowdermills.com/</w:t>
        </w:r>
      </w:hyperlink>
    </w:p>
    <w:p w:rsidR="00373E4F" w:rsidRPr="006C7B94" w:rsidRDefault="00373E4F" w:rsidP="006C7B94">
      <w:pPr>
        <w:spacing w:after="0" w:line="240" w:lineRule="auto"/>
        <w:jc w:val="both"/>
        <w:rPr>
          <w:rFonts w:ascii="Arial" w:hAnsi="Arial" w:cs="Arial"/>
        </w:rPr>
      </w:pPr>
    </w:p>
    <w:p w:rsidR="006C7B94" w:rsidRDefault="006C7B94" w:rsidP="00744517">
      <w:pPr>
        <w:spacing w:after="0" w:line="240" w:lineRule="auto"/>
        <w:jc w:val="both"/>
        <w:rPr>
          <w:rFonts w:ascii="Arial" w:hAnsi="Arial" w:cs="Arial"/>
        </w:rPr>
      </w:pPr>
    </w:p>
    <w:p w:rsidR="00373E4F" w:rsidRPr="00942701" w:rsidRDefault="002D24A4" w:rsidP="00373E4F">
      <w:pPr>
        <w:spacing w:after="0" w:line="240" w:lineRule="auto"/>
        <w:jc w:val="both"/>
        <w:rPr>
          <w:rFonts w:ascii="Arial" w:hAnsi="Arial" w:cs="Arial"/>
          <w:b/>
          <w:sz w:val="32"/>
          <w:szCs w:val="32"/>
        </w:rPr>
      </w:pPr>
      <w:r>
        <w:rPr>
          <w:rFonts w:ascii="Arial" w:hAnsi="Arial" w:cs="Arial"/>
          <w:b/>
          <w:sz w:val="32"/>
          <w:szCs w:val="32"/>
        </w:rPr>
        <w:t>The “Perfected” Kiln</w:t>
      </w:r>
    </w:p>
    <w:p w:rsidR="00942701" w:rsidRDefault="00942701" w:rsidP="00373E4F">
      <w:pPr>
        <w:spacing w:after="0" w:line="240" w:lineRule="auto"/>
        <w:jc w:val="both"/>
        <w:rPr>
          <w:rFonts w:ascii="Arial" w:hAnsi="Arial" w:cs="Arial"/>
        </w:rPr>
      </w:pPr>
    </w:p>
    <w:p w:rsidR="00373E4F" w:rsidRPr="00373E4F" w:rsidRDefault="00373E4F" w:rsidP="00373E4F">
      <w:pPr>
        <w:spacing w:after="0" w:line="240" w:lineRule="auto"/>
        <w:jc w:val="both"/>
        <w:rPr>
          <w:rFonts w:ascii="Arial" w:hAnsi="Arial" w:cs="Arial"/>
        </w:rPr>
      </w:pPr>
      <w:r w:rsidRPr="00373E4F">
        <w:rPr>
          <w:rFonts w:ascii="Arial" w:hAnsi="Arial" w:cs="Arial"/>
        </w:rPr>
        <w:t xml:space="preserve">Those members of </w:t>
      </w:r>
      <w:proofErr w:type="gramStart"/>
      <w:r w:rsidRPr="00373E4F">
        <w:rPr>
          <w:rFonts w:ascii="Arial" w:hAnsi="Arial" w:cs="Arial"/>
        </w:rPr>
        <w:t>EIAG</w:t>
      </w:r>
      <w:proofErr w:type="gramEnd"/>
      <w:r w:rsidRPr="00373E4F">
        <w:rPr>
          <w:rFonts w:ascii="Arial" w:hAnsi="Arial" w:cs="Arial"/>
        </w:rPr>
        <w:t xml:space="preserve"> who are also members of </w:t>
      </w:r>
      <w:r w:rsidR="00942701">
        <w:rPr>
          <w:rFonts w:ascii="Arial" w:hAnsi="Arial" w:cs="Arial"/>
        </w:rPr>
        <w:t>the Association for Industrial Archaeology (</w:t>
      </w:r>
      <w:r w:rsidRPr="00373E4F">
        <w:rPr>
          <w:rFonts w:ascii="Arial" w:hAnsi="Arial" w:cs="Arial"/>
        </w:rPr>
        <w:t>AIA</w:t>
      </w:r>
      <w:r w:rsidR="00942701">
        <w:rPr>
          <w:rFonts w:ascii="Arial" w:hAnsi="Arial" w:cs="Arial"/>
        </w:rPr>
        <w:t>)</w:t>
      </w:r>
      <w:r w:rsidRPr="00373E4F">
        <w:rPr>
          <w:rFonts w:ascii="Arial" w:hAnsi="Arial" w:cs="Arial"/>
        </w:rPr>
        <w:t xml:space="preserve">, may have followed the items in recent issues of Industrial Archaeology News about patents granted to George Warren for improvements to the Hoffmann continuous tunnel kiln principles.  When the patents were granted during the 1890s, George Warren was then a </w:t>
      </w:r>
      <w:proofErr w:type="spellStart"/>
      <w:r w:rsidRPr="00373E4F">
        <w:rPr>
          <w:rFonts w:ascii="Arial" w:hAnsi="Arial" w:cs="Arial"/>
        </w:rPr>
        <w:t>brickmaker</w:t>
      </w:r>
      <w:proofErr w:type="spellEnd"/>
      <w:r w:rsidRPr="00373E4F">
        <w:rPr>
          <w:rFonts w:ascii="Arial" w:hAnsi="Arial" w:cs="Arial"/>
        </w:rPr>
        <w:t xml:space="preserve"> in Exmouth.  However he moved from Exmouth to Ilford and in May 1900 he announced the opening of his new Barn Hall Brick Works on the boundary of </w:t>
      </w:r>
      <w:proofErr w:type="spellStart"/>
      <w:r w:rsidRPr="00373E4F">
        <w:rPr>
          <w:rFonts w:ascii="Arial" w:hAnsi="Arial" w:cs="Arial"/>
        </w:rPr>
        <w:t>Wickford</w:t>
      </w:r>
      <w:proofErr w:type="spellEnd"/>
      <w:r w:rsidRPr="00373E4F">
        <w:rPr>
          <w:rFonts w:ascii="Arial" w:hAnsi="Arial" w:cs="Arial"/>
        </w:rPr>
        <w:t xml:space="preserve"> and </w:t>
      </w:r>
      <w:proofErr w:type="spellStart"/>
      <w:r w:rsidRPr="00373E4F">
        <w:rPr>
          <w:rFonts w:ascii="Arial" w:hAnsi="Arial" w:cs="Arial"/>
        </w:rPr>
        <w:t>Downham</w:t>
      </w:r>
      <w:proofErr w:type="spellEnd"/>
      <w:r w:rsidRPr="00373E4F">
        <w:rPr>
          <w:rFonts w:ascii="Arial" w:hAnsi="Arial" w:cs="Arial"/>
        </w:rPr>
        <w:t xml:space="preserve">.  He constructed one of his “Perfected” kilns at Barn Hall and farmed the surrounding land.    It is known that another Warren’s “Perfected” kiln was built for Daniel Cornish &amp; Co at </w:t>
      </w:r>
      <w:proofErr w:type="spellStart"/>
      <w:r w:rsidRPr="00373E4F">
        <w:rPr>
          <w:rFonts w:ascii="Arial" w:hAnsi="Arial" w:cs="Arial"/>
        </w:rPr>
        <w:t>Shenfield</w:t>
      </w:r>
      <w:proofErr w:type="spellEnd"/>
      <w:r w:rsidRPr="00373E4F">
        <w:rPr>
          <w:rFonts w:ascii="Arial" w:hAnsi="Arial" w:cs="Arial"/>
        </w:rPr>
        <w:t xml:space="preserve"> and Hutton Brick Works.  By the end of 1904 some 35 such kilns had been built to Warren’s plans in Europe and America.   Quite apart from bricks some of these kilns were used for burning limestone.  If any reader has photographs or documentation relating to any Essex Brick Works please inform Adrian </w:t>
      </w:r>
      <w:proofErr w:type="spellStart"/>
      <w:r w:rsidRPr="00373E4F">
        <w:rPr>
          <w:rFonts w:ascii="Arial" w:hAnsi="Arial" w:cs="Arial"/>
        </w:rPr>
        <w:t>Corder</w:t>
      </w:r>
      <w:proofErr w:type="spellEnd"/>
      <w:r w:rsidRPr="00373E4F">
        <w:rPr>
          <w:rFonts w:ascii="Arial" w:hAnsi="Arial" w:cs="Arial"/>
        </w:rPr>
        <w:t xml:space="preserve">-Birch, Rustlings, Howe Drive, Halstead CO9 2QL email:  corder-birch@lineone.net    Thank you. </w:t>
      </w:r>
    </w:p>
    <w:p w:rsidR="006C7B94" w:rsidRDefault="006C7B94" w:rsidP="00744517">
      <w:pPr>
        <w:spacing w:after="0" w:line="240" w:lineRule="auto"/>
        <w:jc w:val="both"/>
        <w:rPr>
          <w:rFonts w:ascii="Arial" w:hAnsi="Arial" w:cs="Arial"/>
        </w:rPr>
      </w:pPr>
    </w:p>
    <w:p w:rsidR="002D24A4" w:rsidRDefault="002D24A4" w:rsidP="00744517">
      <w:pPr>
        <w:spacing w:after="0" w:line="240" w:lineRule="auto"/>
        <w:jc w:val="both"/>
        <w:rPr>
          <w:rFonts w:ascii="Arial" w:hAnsi="Arial" w:cs="Arial"/>
          <w:b/>
          <w:sz w:val="32"/>
          <w:szCs w:val="32"/>
        </w:rPr>
      </w:pPr>
    </w:p>
    <w:p w:rsidR="006C7B94" w:rsidRDefault="002D24A4" w:rsidP="00744517">
      <w:pPr>
        <w:spacing w:after="0" w:line="240" w:lineRule="auto"/>
        <w:jc w:val="both"/>
        <w:rPr>
          <w:rFonts w:ascii="Arial" w:hAnsi="Arial" w:cs="Arial"/>
          <w:b/>
          <w:sz w:val="32"/>
          <w:szCs w:val="32"/>
        </w:rPr>
      </w:pPr>
      <w:r>
        <w:rPr>
          <w:rFonts w:ascii="Arial" w:hAnsi="Arial" w:cs="Arial"/>
          <w:b/>
          <w:sz w:val="32"/>
          <w:szCs w:val="32"/>
        </w:rPr>
        <w:t>First Wireless Factory in the World</w:t>
      </w:r>
    </w:p>
    <w:p w:rsidR="002D24A4" w:rsidRPr="002D24A4" w:rsidRDefault="002D24A4" w:rsidP="00744517">
      <w:pPr>
        <w:spacing w:after="0" w:line="240" w:lineRule="auto"/>
        <w:jc w:val="both"/>
        <w:rPr>
          <w:rFonts w:ascii="Arial" w:hAnsi="Arial" w:cs="Arial"/>
        </w:rPr>
      </w:pPr>
    </w:p>
    <w:p w:rsidR="002D24A4" w:rsidRPr="002D24A4" w:rsidRDefault="002D24A4" w:rsidP="00744517">
      <w:pPr>
        <w:spacing w:after="0" w:line="240" w:lineRule="auto"/>
        <w:jc w:val="both"/>
        <w:rPr>
          <w:rFonts w:ascii="Arial" w:hAnsi="Arial" w:cs="Arial"/>
        </w:rPr>
      </w:pPr>
      <w:r w:rsidRPr="002D24A4">
        <w:rPr>
          <w:rFonts w:ascii="Arial" w:hAnsi="Arial" w:cs="Arial"/>
        </w:rPr>
        <w:t xml:space="preserve">It was reported </w:t>
      </w:r>
      <w:r>
        <w:rPr>
          <w:rFonts w:ascii="Arial" w:hAnsi="Arial" w:cs="Arial"/>
        </w:rPr>
        <w:t xml:space="preserve">in the first edition of the EIAG Newsletter that the Marconi wireless factory building in Hall Street, Chelmsford </w:t>
      </w:r>
      <w:proofErr w:type="gramStart"/>
      <w:r>
        <w:rPr>
          <w:rFonts w:ascii="Arial" w:hAnsi="Arial" w:cs="Arial"/>
        </w:rPr>
        <w:t>was  the</w:t>
      </w:r>
      <w:proofErr w:type="gramEnd"/>
      <w:r>
        <w:rPr>
          <w:rFonts w:ascii="Arial" w:hAnsi="Arial" w:cs="Arial"/>
        </w:rPr>
        <w:t xml:space="preserve"> subject of a planning application to convert it to private residential and commercial uses. This planning application has been agreed by the City Council. Former Marconi employees are still in discussions over the use of some of the commercial space for a Marconi Heritage Centre – fingers crossed!</w:t>
      </w:r>
    </w:p>
    <w:sectPr w:rsidR="002D24A4" w:rsidRPr="002D24A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3E" w:rsidRDefault="0071753E" w:rsidP="00280ADD">
      <w:pPr>
        <w:spacing w:after="0" w:line="240" w:lineRule="auto"/>
      </w:pPr>
      <w:r>
        <w:separator/>
      </w:r>
    </w:p>
  </w:endnote>
  <w:endnote w:type="continuationSeparator" w:id="0">
    <w:p w:rsidR="0071753E" w:rsidRDefault="0071753E" w:rsidP="0028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156367"/>
      <w:docPartObj>
        <w:docPartGallery w:val="Page Numbers (Bottom of Page)"/>
        <w:docPartUnique/>
      </w:docPartObj>
    </w:sdtPr>
    <w:sdtEndPr>
      <w:rPr>
        <w:noProof/>
      </w:rPr>
    </w:sdtEndPr>
    <w:sdtContent>
      <w:p w:rsidR="00280ADD" w:rsidRDefault="00280ADD">
        <w:pPr>
          <w:pStyle w:val="Footer"/>
          <w:jc w:val="center"/>
        </w:pPr>
        <w:r>
          <w:fldChar w:fldCharType="begin"/>
        </w:r>
        <w:r>
          <w:instrText xml:space="preserve"> PAGE   \* MERGEFORMAT </w:instrText>
        </w:r>
        <w:r>
          <w:fldChar w:fldCharType="separate"/>
        </w:r>
        <w:r w:rsidR="002D24A4">
          <w:rPr>
            <w:noProof/>
          </w:rPr>
          <w:t>4</w:t>
        </w:r>
        <w:r>
          <w:rPr>
            <w:noProof/>
          </w:rPr>
          <w:fldChar w:fldCharType="end"/>
        </w:r>
      </w:p>
    </w:sdtContent>
  </w:sdt>
  <w:p w:rsidR="00280ADD" w:rsidRDefault="00280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3E" w:rsidRDefault="0071753E" w:rsidP="00280ADD">
      <w:pPr>
        <w:spacing w:after="0" w:line="240" w:lineRule="auto"/>
      </w:pPr>
      <w:r>
        <w:separator/>
      </w:r>
    </w:p>
  </w:footnote>
  <w:footnote w:type="continuationSeparator" w:id="0">
    <w:p w:rsidR="0071753E" w:rsidRDefault="0071753E" w:rsidP="0028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01F"/>
    <w:multiLevelType w:val="hybridMultilevel"/>
    <w:tmpl w:val="A65C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435BB5"/>
    <w:multiLevelType w:val="hybridMultilevel"/>
    <w:tmpl w:val="DF86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3D"/>
    <w:rsid w:val="00007FF3"/>
    <w:rsid w:val="00013856"/>
    <w:rsid w:val="00031E35"/>
    <w:rsid w:val="000357FA"/>
    <w:rsid w:val="00037126"/>
    <w:rsid w:val="0005109A"/>
    <w:rsid w:val="0005169B"/>
    <w:rsid w:val="000522D4"/>
    <w:rsid w:val="00056277"/>
    <w:rsid w:val="00057209"/>
    <w:rsid w:val="00060266"/>
    <w:rsid w:val="00065D3A"/>
    <w:rsid w:val="00066B44"/>
    <w:rsid w:val="00075056"/>
    <w:rsid w:val="00075A39"/>
    <w:rsid w:val="00075A5C"/>
    <w:rsid w:val="000829B5"/>
    <w:rsid w:val="00085CEE"/>
    <w:rsid w:val="0008631D"/>
    <w:rsid w:val="00086FA7"/>
    <w:rsid w:val="000940E8"/>
    <w:rsid w:val="00096483"/>
    <w:rsid w:val="00097933"/>
    <w:rsid w:val="000A2100"/>
    <w:rsid w:val="000A2B2B"/>
    <w:rsid w:val="000A3F80"/>
    <w:rsid w:val="000A791B"/>
    <w:rsid w:val="000A7F73"/>
    <w:rsid w:val="000B0056"/>
    <w:rsid w:val="000B238C"/>
    <w:rsid w:val="000B40B6"/>
    <w:rsid w:val="000C55DA"/>
    <w:rsid w:val="000D17DE"/>
    <w:rsid w:val="000D6FA8"/>
    <w:rsid w:val="000D7E0A"/>
    <w:rsid w:val="000E4500"/>
    <w:rsid w:val="000E5356"/>
    <w:rsid w:val="001039AD"/>
    <w:rsid w:val="00104BB8"/>
    <w:rsid w:val="00111B9B"/>
    <w:rsid w:val="00111FF5"/>
    <w:rsid w:val="00114F4F"/>
    <w:rsid w:val="0011680D"/>
    <w:rsid w:val="00122CF5"/>
    <w:rsid w:val="00131EF1"/>
    <w:rsid w:val="001320C3"/>
    <w:rsid w:val="0013512C"/>
    <w:rsid w:val="001451D5"/>
    <w:rsid w:val="001454CC"/>
    <w:rsid w:val="001546C2"/>
    <w:rsid w:val="001643B3"/>
    <w:rsid w:val="00166D70"/>
    <w:rsid w:val="00167FF2"/>
    <w:rsid w:val="00172B48"/>
    <w:rsid w:val="00176212"/>
    <w:rsid w:val="001803BD"/>
    <w:rsid w:val="00180E49"/>
    <w:rsid w:val="001834DB"/>
    <w:rsid w:val="00186D43"/>
    <w:rsid w:val="00187AC5"/>
    <w:rsid w:val="00190232"/>
    <w:rsid w:val="00196BC1"/>
    <w:rsid w:val="001A1387"/>
    <w:rsid w:val="001A1A06"/>
    <w:rsid w:val="001A3FCF"/>
    <w:rsid w:val="001A41B9"/>
    <w:rsid w:val="001A738E"/>
    <w:rsid w:val="001B4093"/>
    <w:rsid w:val="001C12B8"/>
    <w:rsid w:val="001C56C5"/>
    <w:rsid w:val="001D00D9"/>
    <w:rsid w:val="001D0983"/>
    <w:rsid w:val="001D450A"/>
    <w:rsid w:val="001D4C16"/>
    <w:rsid w:val="001D68C7"/>
    <w:rsid w:val="001E1E78"/>
    <w:rsid w:val="001E5D0E"/>
    <w:rsid w:val="001E7934"/>
    <w:rsid w:val="001F2A2A"/>
    <w:rsid w:val="001F3035"/>
    <w:rsid w:val="001F34F3"/>
    <w:rsid w:val="001F4AB9"/>
    <w:rsid w:val="001F53F0"/>
    <w:rsid w:val="00201EA3"/>
    <w:rsid w:val="0021628A"/>
    <w:rsid w:val="002163AE"/>
    <w:rsid w:val="002203EA"/>
    <w:rsid w:val="00221AF2"/>
    <w:rsid w:val="00222DF5"/>
    <w:rsid w:val="00223332"/>
    <w:rsid w:val="00232D02"/>
    <w:rsid w:val="002404DB"/>
    <w:rsid w:val="0024197E"/>
    <w:rsid w:val="002503A0"/>
    <w:rsid w:val="00256A6A"/>
    <w:rsid w:val="00260404"/>
    <w:rsid w:val="0026156F"/>
    <w:rsid w:val="002624C3"/>
    <w:rsid w:val="0026491D"/>
    <w:rsid w:val="00265393"/>
    <w:rsid w:val="00270AB2"/>
    <w:rsid w:val="00271678"/>
    <w:rsid w:val="0027323E"/>
    <w:rsid w:val="002744FA"/>
    <w:rsid w:val="00274640"/>
    <w:rsid w:val="00280ADD"/>
    <w:rsid w:val="002814A2"/>
    <w:rsid w:val="00282097"/>
    <w:rsid w:val="00290200"/>
    <w:rsid w:val="002933F3"/>
    <w:rsid w:val="002A30D4"/>
    <w:rsid w:val="002A6A99"/>
    <w:rsid w:val="002B0CA2"/>
    <w:rsid w:val="002B18A4"/>
    <w:rsid w:val="002B7D87"/>
    <w:rsid w:val="002C1DD2"/>
    <w:rsid w:val="002C284F"/>
    <w:rsid w:val="002D0222"/>
    <w:rsid w:val="002D24A4"/>
    <w:rsid w:val="002D47E2"/>
    <w:rsid w:val="002E12F2"/>
    <w:rsid w:val="002E26B7"/>
    <w:rsid w:val="002F7AD5"/>
    <w:rsid w:val="00300D3F"/>
    <w:rsid w:val="00300EA4"/>
    <w:rsid w:val="0030567B"/>
    <w:rsid w:val="0030646C"/>
    <w:rsid w:val="00306EB5"/>
    <w:rsid w:val="00311BAE"/>
    <w:rsid w:val="003148D4"/>
    <w:rsid w:val="0032725C"/>
    <w:rsid w:val="003274CA"/>
    <w:rsid w:val="003303EE"/>
    <w:rsid w:val="00332A23"/>
    <w:rsid w:val="00334513"/>
    <w:rsid w:val="0033763B"/>
    <w:rsid w:val="0033780B"/>
    <w:rsid w:val="00341BE2"/>
    <w:rsid w:val="00344013"/>
    <w:rsid w:val="00345DD7"/>
    <w:rsid w:val="00351143"/>
    <w:rsid w:val="0035354F"/>
    <w:rsid w:val="003559FE"/>
    <w:rsid w:val="003656CD"/>
    <w:rsid w:val="00372FB2"/>
    <w:rsid w:val="00373E4F"/>
    <w:rsid w:val="00374663"/>
    <w:rsid w:val="003764BE"/>
    <w:rsid w:val="00381DBE"/>
    <w:rsid w:val="003841CA"/>
    <w:rsid w:val="00397A06"/>
    <w:rsid w:val="003A3E6C"/>
    <w:rsid w:val="003A6DE3"/>
    <w:rsid w:val="003B4BFA"/>
    <w:rsid w:val="003B5527"/>
    <w:rsid w:val="003B6E65"/>
    <w:rsid w:val="003C11D1"/>
    <w:rsid w:val="003C1F19"/>
    <w:rsid w:val="003C31BD"/>
    <w:rsid w:val="003C4C81"/>
    <w:rsid w:val="003C6407"/>
    <w:rsid w:val="003D00F0"/>
    <w:rsid w:val="003D587D"/>
    <w:rsid w:val="003D7DB2"/>
    <w:rsid w:val="003E1234"/>
    <w:rsid w:val="003E5369"/>
    <w:rsid w:val="003F2231"/>
    <w:rsid w:val="00404AF4"/>
    <w:rsid w:val="00410705"/>
    <w:rsid w:val="00410A8D"/>
    <w:rsid w:val="0041313F"/>
    <w:rsid w:val="004159EC"/>
    <w:rsid w:val="00417C18"/>
    <w:rsid w:val="00422D3F"/>
    <w:rsid w:val="0042743D"/>
    <w:rsid w:val="00432A54"/>
    <w:rsid w:val="00433FB4"/>
    <w:rsid w:val="004402CB"/>
    <w:rsid w:val="0045486D"/>
    <w:rsid w:val="00455243"/>
    <w:rsid w:val="004649B2"/>
    <w:rsid w:val="004649F5"/>
    <w:rsid w:val="00465F46"/>
    <w:rsid w:val="004A0CE3"/>
    <w:rsid w:val="004A4679"/>
    <w:rsid w:val="004B263E"/>
    <w:rsid w:val="004B26E6"/>
    <w:rsid w:val="004B3A61"/>
    <w:rsid w:val="004B4F8A"/>
    <w:rsid w:val="004B74A9"/>
    <w:rsid w:val="004C18AC"/>
    <w:rsid w:val="004C1A7C"/>
    <w:rsid w:val="004C3E73"/>
    <w:rsid w:val="004C6DE1"/>
    <w:rsid w:val="004C7D14"/>
    <w:rsid w:val="004D2E07"/>
    <w:rsid w:val="004D35EA"/>
    <w:rsid w:val="004D3DB9"/>
    <w:rsid w:val="004D61EA"/>
    <w:rsid w:val="004D647E"/>
    <w:rsid w:val="004E5FA5"/>
    <w:rsid w:val="004F3962"/>
    <w:rsid w:val="004F57AB"/>
    <w:rsid w:val="005004E6"/>
    <w:rsid w:val="00500FC9"/>
    <w:rsid w:val="00501D57"/>
    <w:rsid w:val="00502C25"/>
    <w:rsid w:val="00504909"/>
    <w:rsid w:val="005063ED"/>
    <w:rsid w:val="00507464"/>
    <w:rsid w:val="005116D7"/>
    <w:rsid w:val="00514AED"/>
    <w:rsid w:val="00524559"/>
    <w:rsid w:val="0052490B"/>
    <w:rsid w:val="00524DC9"/>
    <w:rsid w:val="00526A87"/>
    <w:rsid w:val="005301F1"/>
    <w:rsid w:val="00530A3C"/>
    <w:rsid w:val="0053436F"/>
    <w:rsid w:val="0053532C"/>
    <w:rsid w:val="00535D59"/>
    <w:rsid w:val="0053607D"/>
    <w:rsid w:val="005403EC"/>
    <w:rsid w:val="005467A7"/>
    <w:rsid w:val="005524C7"/>
    <w:rsid w:val="005608B3"/>
    <w:rsid w:val="00561E6B"/>
    <w:rsid w:val="00563DDB"/>
    <w:rsid w:val="00564D66"/>
    <w:rsid w:val="00573013"/>
    <w:rsid w:val="005733B7"/>
    <w:rsid w:val="00575B24"/>
    <w:rsid w:val="00581CAE"/>
    <w:rsid w:val="00591BE9"/>
    <w:rsid w:val="005971C8"/>
    <w:rsid w:val="005A1845"/>
    <w:rsid w:val="005A1DB5"/>
    <w:rsid w:val="005A1FEB"/>
    <w:rsid w:val="005B1FBE"/>
    <w:rsid w:val="005B3D18"/>
    <w:rsid w:val="005B5B69"/>
    <w:rsid w:val="005C2308"/>
    <w:rsid w:val="005C54B0"/>
    <w:rsid w:val="005D215D"/>
    <w:rsid w:val="005D4274"/>
    <w:rsid w:val="005E677D"/>
    <w:rsid w:val="005E7490"/>
    <w:rsid w:val="005F3E02"/>
    <w:rsid w:val="005F6375"/>
    <w:rsid w:val="00600FDA"/>
    <w:rsid w:val="00603328"/>
    <w:rsid w:val="00604728"/>
    <w:rsid w:val="00614255"/>
    <w:rsid w:val="00614984"/>
    <w:rsid w:val="006149FA"/>
    <w:rsid w:val="0062073B"/>
    <w:rsid w:val="0062143F"/>
    <w:rsid w:val="00624DA1"/>
    <w:rsid w:val="00632104"/>
    <w:rsid w:val="0063642C"/>
    <w:rsid w:val="00642ACF"/>
    <w:rsid w:val="006430B1"/>
    <w:rsid w:val="0064352C"/>
    <w:rsid w:val="00646A4F"/>
    <w:rsid w:val="00650EF6"/>
    <w:rsid w:val="00654543"/>
    <w:rsid w:val="006571D8"/>
    <w:rsid w:val="00657F30"/>
    <w:rsid w:val="006670BD"/>
    <w:rsid w:val="00671FB2"/>
    <w:rsid w:val="0067422B"/>
    <w:rsid w:val="00675A24"/>
    <w:rsid w:val="006841A1"/>
    <w:rsid w:val="00684F7A"/>
    <w:rsid w:val="00687F27"/>
    <w:rsid w:val="00691216"/>
    <w:rsid w:val="006913AE"/>
    <w:rsid w:val="006B0ECB"/>
    <w:rsid w:val="006B1DEF"/>
    <w:rsid w:val="006B2820"/>
    <w:rsid w:val="006B4BB6"/>
    <w:rsid w:val="006C6CE7"/>
    <w:rsid w:val="006C7B94"/>
    <w:rsid w:val="006D0F73"/>
    <w:rsid w:val="006D2CF2"/>
    <w:rsid w:val="006D3415"/>
    <w:rsid w:val="006D3782"/>
    <w:rsid w:val="006D739B"/>
    <w:rsid w:val="006E0C31"/>
    <w:rsid w:val="006E0F1B"/>
    <w:rsid w:val="006E1C22"/>
    <w:rsid w:val="006E289D"/>
    <w:rsid w:val="006F22DF"/>
    <w:rsid w:val="006F25C6"/>
    <w:rsid w:val="006F3024"/>
    <w:rsid w:val="00700974"/>
    <w:rsid w:val="00705573"/>
    <w:rsid w:val="00707936"/>
    <w:rsid w:val="0071003C"/>
    <w:rsid w:val="00716F53"/>
    <w:rsid w:val="0071753E"/>
    <w:rsid w:val="0072413D"/>
    <w:rsid w:val="007249D6"/>
    <w:rsid w:val="0072622A"/>
    <w:rsid w:val="00734482"/>
    <w:rsid w:val="0073627B"/>
    <w:rsid w:val="00736911"/>
    <w:rsid w:val="007419B2"/>
    <w:rsid w:val="0074201E"/>
    <w:rsid w:val="00744517"/>
    <w:rsid w:val="00746B35"/>
    <w:rsid w:val="00747079"/>
    <w:rsid w:val="00750172"/>
    <w:rsid w:val="0075413D"/>
    <w:rsid w:val="00762378"/>
    <w:rsid w:val="00764302"/>
    <w:rsid w:val="00766DB3"/>
    <w:rsid w:val="00771782"/>
    <w:rsid w:val="007818CC"/>
    <w:rsid w:val="00783D0F"/>
    <w:rsid w:val="0078701C"/>
    <w:rsid w:val="007955FF"/>
    <w:rsid w:val="007A5735"/>
    <w:rsid w:val="007A6321"/>
    <w:rsid w:val="007B0A77"/>
    <w:rsid w:val="007B4FA3"/>
    <w:rsid w:val="007B5BAC"/>
    <w:rsid w:val="007C2814"/>
    <w:rsid w:val="007C32C0"/>
    <w:rsid w:val="007C5035"/>
    <w:rsid w:val="007C7F4F"/>
    <w:rsid w:val="007D3124"/>
    <w:rsid w:val="007D453D"/>
    <w:rsid w:val="007E30B4"/>
    <w:rsid w:val="007E3ACE"/>
    <w:rsid w:val="007F0A00"/>
    <w:rsid w:val="007F14E1"/>
    <w:rsid w:val="007F6E0C"/>
    <w:rsid w:val="00800281"/>
    <w:rsid w:val="00802D80"/>
    <w:rsid w:val="0080742A"/>
    <w:rsid w:val="00812231"/>
    <w:rsid w:val="008170D6"/>
    <w:rsid w:val="008252E4"/>
    <w:rsid w:val="00843803"/>
    <w:rsid w:val="00850B85"/>
    <w:rsid w:val="00855623"/>
    <w:rsid w:val="008601DB"/>
    <w:rsid w:val="00860B2B"/>
    <w:rsid w:val="00867068"/>
    <w:rsid w:val="008670AD"/>
    <w:rsid w:val="00867702"/>
    <w:rsid w:val="0087109C"/>
    <w:rsid w:val="00874E44"/>
    <w:rsid w:val="0088014F"/>
    <w:rsid w:val="00882C95"/>
    <w:rsid w:val="0088415D"/>
    <w:rsid w:val="00884505"/>
    <w:rsid w:val="00890742"/>
    <w:rsid w:val="00891E74"/>
    <w:rsid w:val="008951BE"/>
    <w:rsid w:val="008A0A8C"/>
    <w:rsid w:val="008A297C"/>
    <w:rsid w:val="008A4C24"/>
    <w:rsid w:val="008A5AEC"/>
    <w:rsid w:val="008B1B85"/>
    <w:rsid w:val="008B604F"/>
    <w:rsid w:val="008B6D05"/>
    <w:rsid w:val="008B70EF"/>
    <w:rsid w:val="008C08C0"/>
    <w:rsid w:val="008D1B45"/>
    <w:rsid w:val="008D484D"/>
    <w:rsid w:val="008D7736"/>
    <w:rsid w:val="008E00F8"/>
    <w:rsid w:val="008E05FB"/>
    <w:rsid w:val="008E3EC8"/>
    <w:rsid w:val="008E70ED"/>
    <w:rsid w:val="008F124B"/>
    <w:rsid w:val="008F22DF"/>
    <w:rsid w:val="008F5F76"/>
    <w:rsid w:val="00902EB8"/>
    <w:rsid w:val="00904725"/>
    <w:rsid w:val="00910AC9"/>
    <w:rsid w:val="0091341A"/>
    <w:rsid w:val="00916C4D"/>
    <w:rsid w:val="00930BFC"/>
    <w:rsid w:val="00940BC2"/>
    <w:rsid w:val="00942701"/>
    <w:rsid w:val="009444EF"/>
    <w:rsid w:val="00944AC7"/>
    <w:rsid w:val="00945CF7"/>
    <w:rsid w:val="00960A92"/>
    <w:rsid w:val="00961EFC"/>
    <w:rsid w:val="00966E2D"/>
    <w:rsid w:val="0097334B"/>
    <w:rsid w:val="009764C3"/>
    <w:rsid w:val="00981ABC"/>
    <w:rsid w:val="009834A3"/>
    <w:rsid w:val="00984B93"/>
    <w:rsid w:val="009859DB"/>
    <w:rsid w:val="009914EB"/>
    <w:rsid w:val="00991AC2"/>
    <w:rsid w:val="00996478"/>
    <w:rsid w:val="00996EC9"/>
    <w:rsid w:val="009A640E"/>
    <w:rsid w:val="009A7B0C"/>
    <w:rsid w:val="009B472B"/>
    <w:rsid w:val="009C066D"/>
    <w:rsid w:val="009C09F3"/>
    <w:rsid w:val="009C4B8A"/>
    <w:rsid w:val="009D1296"/>
    <w:rsid w:val="009D72B5"/>
    <w:rsid w:val="009E1E43"/>
    <w:rsid w:val="009E7740"/>
    <w:rsid w:val="009F1AE5"/>
    <w:rsid w:val="009F258F"/>
    <w:rsid w:val="009F40DF"/>
    <w:rsid w:val="009F7F45"/>
    <w:rsid w:val="00A00E76"/>
    <w:rsid w:val="00A02986"/>
    <w:rsid w:val="00A04D47"/>
    <w:rsid w:val="00A06C8E"/>
    <w:rsid w:val="00A0799E"/>
    <w:rsid w:val="00A07EA9"/>
    <w:rsid w:val="00A107C9"/>
    <w:rsid w:val="00A11641"/>
    <w:rsid w:val="00A135C7"/>
    <w:rsid w:val="00A16AC5"/>
    <w:rsid w:val="00A21813"/>
    <w:rsid w:val="00A365C1"/>
    <w:rsid w:val="00A404AC"/>
    <w:rsid w:val="00A413F2"/>
    <w:rsid w:val="00A50DB0"/>
    <w:rsid w:val="00A5261B"/>
    <w:rsid w:val="00A53596"/>
    <w:rsid w:val="00A54F63"/>
    <w:rsid w:val="00A65C4B"/>
    <w:rsid w:val="00A73432"/>
    <w:rsid w:val="00A86132"/>
    <w:rsid w:val="00A869EC"/>
    <w:rsid w:val="00A9531C"/>
    <w:rsid w:val="00AA17A8"/>
    <w:rsid w:val="00AA3FF8"/>
    <w:rsid w:val="00AA68D8"/>
    <w:rsid w:val="00AB4366"/>
    <w:rsid w:val="00AB6B72"/>
    <w:rsid w:val="00AC3640"/>
    <w:rsid w:val="00AC79D9"/>
    <w:rsid w:val="00AD15BF"/>
    <w:rsid w:val="00AD1987"/>
    <w:rsid w:val="00AD5DA3"/>
    <w:rsid w:val="00AE138B"/>
    <w:rsid w:val="00AE52FF"/>
    <w:rsid w:val="00AF0061"/>
    <w:rsid w:val="00AF18B9"/>
    <w:rsid w:val="00AF353A"/>
    <w:rsid w:val="00AF7533"/>
    <w:rsid w:val="00B03381"/>
    <w:rsid w:val="00B04C31"/>
    <w:rsid w:val="00B11B0D"/>
    <w:rsid w:val="00B12D81"/>
    <w:rsid w:val="00B14511"/>
    <w:rsid w:val="00B21B07"/>
    <w:rsid w:val="00B2713A"/>
    <w:rsid w:val="00B303AC"/>
    <w:rsid w:val="00B31E6B"/>
    <w:rsid w:val="00B355F0"/>
    <w:rsid w:val="00B3646D"/>
    <w:rsid w:val="00B429CA"/>
    <w:rsid w:val="00B47D20"/>
    <w:rsid w:val="00B52F72"/>
    <w:rsid w:val="00B57E89"/>
    <w:rsid w:val="00B72E49"/>
    <w:rsid w:val="00B737EA"/>
    <w:rsid w:val="00B744EC"/>
    <w:rsid w:val="00B74CA3"/>
    <w:rsid w:val="00B75C55"/>
    <w:rsid w:val="00B816E7"/>
    <w:rsid w:val="00B87091"/>
    <w:rsid w:val="00B91D74"/>
    <w:rsid w:val="00B94CF1"/>
    <w:rsid w:val="00B95132"/>
    <w:rsid w:val="00BA3772"/>
    <w:rsid w:val="00BA3874"/>
    <w:rsid w:val="00BA454A"/>
    <w:rsid w:val="00BA5F5A"/>
    <w:rsid w:val="00BB78CA"/>
    <w:rsid w:val="00BC4420"/>
    <w:rsid w:val="00BC796C"/>
    <w:rsid w:val="00BD286A"/>
    <w:rsid w:val="00BD69F5"/>
    <w:rsid w:val="00BE03A9"/>
    <w:rsid w:val="00BE2264"/>
    <w:rsid w:val="00BF3B67"/>
    <w:rsid w:val="00C00D88"/>
    <w:rsid w:val="00C05AA6"/>
    <w:rsid w:val="00C105B7"/>
    <w:rsid w:val="00C122A4"/>
    <w:rsid w:val="00C141FC"/>
    <w:rsid w:val="00C21E1C"/>
    <w:rsid w:val="00C3010C"/>
    <w:rsid w:val="00C30680"/>
    <w:rsid w:val="00C30E0E"/>
    <w:rsid w:val="00C44527"/>
    <w:rsid w:val="00C45BCF"/>
    <w:rsid w:val="00C51C89"/>
    <w:rsid w:val="00C61062"/>
    <w:rsid w:val="00C63BD5"/>
    <w:rsid w:val="00C71BF8"/>
    <w:rsid w:val="00C73F87"/>
    <w:rsid w:val="00C771EC"/>
    <w:rsid w:val="00C84AF8"/>
    <w:rsid w:val="00C87B09"/>
    <w:rsid w:val="00C87DED"/>
    <w:rsid w:val="00C90D3F"/>
    <w:rsid w:val="00C92E09"/>
    <w:rsid w:val="00C93C5F"/>
    <w:rsid w:val="00C956C1"/>
    <w:rsid w:val="00CA62B7"/>
    <w:rsid w:val="00CC0D5C"/>
    <w:rsid w:val="00CC1176"/>
    <w:rsid w:val="00CC2BB0"/>
    <w:rsid w:val="00CC40E7"/>
    <w:rsid w:val="00CD756F"/>
    <w:rsid w:val="00CF1DCC"/>
    <w:rsid w:val="00CF38E8"/>
    <w:rsid w:val="00CF6E12"/>
    <w:rsid w:val="00CF6FDC"/>
    <w:rsid w:val="00CF7B39"/>
    <w:rsid w:val="00D02943"/>
    <w:rsid w:val="00D033DF"/>
    <w:rsid w:val="00D04675"/>
    <w:rsid w:val="00D15F67"/>
    <w:rsid w:val="00D23D1C"/>
    <w:rsid w:val="00D32CE9"/>
    <w:rsid w:val="00D355C5"/>
    <w:rsid w:val="00D36A64"/>
    <w:rsid w:val="00D4248E"/>
    <w:rsid w:val="00D459E1"/>
    <w:rsid w:val="00D46A35"/>
    <w:rsid w:val="00D47E42"/>
    <w:rsid w:val="00D50C1F"/>
    <w:rsid w:val="00D523C2"/>
    <w:rsid w:val="00D631B7"/>
    <w:rsid w:val="00D641B4"/>
    <w:rsid w:val="00D7606E"/>
    <w:rsid w:val="00D807F1"/>
    <w:rsid w:val="00D8739D"/>
    <w:rsid w:val="00D92BCE"/>
    <w:rsid w:val="00D930CE"/>
    <w:rsid w:val="00D94BEC"/>
    <w:rsid w:val="00D95B1A"/>
    <w:rsid w:val="00DA0B19"/>
    <w:rsid w:val="00DA5BA2"/>
    <w:rsid w:val="00DB11AB"/>
    <w:rsid w:val="00DB1BE3"/>
    <w:rsid w:val="00DB5006"/>
    <w:rsid w:val="00DB54B6"/>
    <w:rsid w:val="00DB6491"/>
    <w:rsid w:val="00DB7080"/>
    <w:rsid w:val="00DC3B3A"/>
    <w:rsid w:val="00DC5200"/>
    <w:rsid w:val="00DC7E36"/>
    <w:rsid w:val="00DD005F"/>
    <w:rsid w:val="00DD0654"/>
    <w:rsid w:val="00DD0E84"/>
    <w:rsid w:val="00DD6361"/>
    <w:rsid w:val="00DE05C3"/>
    <w:rsid w:val="00DE44A8"/>
    <w:rsid w:val="00DE5347"/>
    <w:rsid w:val="00DE55CB"/>
    <w:rsid w:val="00DE7414"/>
    <w:rsid w:val="00DF0B22"/>
    <w:rsid w:val="00DF2A62"/>
    <w:rsid w:val="00E017FA"/>
    <w:rsid w:val="00E02816"/>
    <w:rsid w:val="00E039B2"/>
    <w:rsid w:val="00E0586E"/>
    <w:rsid w:val="00E105BD"/>
    <w:rsid w:val="00E11D40"/>
    <w:rsid w:val="00E14A25"/>
    <w:rsid w:val="00E17BA0"/>
    <w:rsid w:val="00E22F5C"/>
    <w:rsid w:val="00E2349D"/>
    <w:rsid w:val="00E32F87"/>
    <w:rsid w:val="00E3604C"/>
    <w:rsid w:val="00E362C0"/>
    <w:rsid w:val="00E42154"/>
    <w:rsid w:val="00E42A84"/>
    <w:rsid w:val="00E43FB1"/>
    <w:rsid w:val="00E446EF"/>
    <w:rsid w:val="00E46C48"/>
    <w:rsid w:val="00E50522"/>
    <w:rsid w:val="00E51E78"/>
    <w:rsid w:val="00E53849"/>
    <w:rsid w:val="00E543A0"/>
    <w:rsid w:val="00E55385"/>
    <w:rsid w:val="00E56A03"/>
    <w:rsid w:val="00E57881"/>
    <w:rsid w:val="00E649D6"/>
    <w:rsid w:val="00E754D4"/>
    <w:rsid w:val="00E84540"/>
    <w:rsid w:val="00E87AB1"/>
    <w:rsid w:val="00E87F10"/>
    <w:rsid w:val="00E91FD5"/>
    <w:rsid w:val="00E94147"/>
    <w:rsid w:val="00E94218"/>
    <w:rsid w:val="00E9630B"/>
    <w:rsid w:val="00EA060C"/>
    <w:rsid w:val="00EA4019"/>
    <w:rsid w:val="00EA5151"/>
    <w:rsid w:val="00EB27B4"/>
    <w:rsid w:val="00EB408A"/>
    <w:rsid w:val="00EC24E0"/>
    <w:rsid w:val="00EC2633"/>
    <w:rsid w:val="00EC3955"/>
    <w:rsid w:val="00EC7BC4"/>
    <w:rsid w:val="00ED1DD9"/>
    <w:rsid w:val="00ED266E"/>
    <w:rsid w:val="00ED3332"/>
    <w:rsid w:val="00ED3498"/>
    <w:rsid w:val="00ED4745"/>
    <w:rsid w:val="00ED47C2"/>
    <w:rsid w:val="00ED4A93"/>
    <w:rsid w:val="00ED64E7"/>
    <w:rsid w:val="00EE08B1"/>
    <w:rsid w:val="00EE2390"/>
    <w:rsid w:val="00EE3CF2"/>
    <w:rsid w:val="00EE6BC1"/>
    <w:rsid w:val="00EF2F71"/>
    <w:rsid w:val="00F00250"/>
    <w:rsid w:val="00F01A46"/>
    <w:rsid w:val="00F039C2"/>
    <w:rsid w:val="00F048FC"/>
    <w:rsid w:val="00F04F9F"/>
    <w:rsid w:val="00F10D4C"/>
    <w:rsid w:val="00F1266E"/>
    <w:rsid w:val="00F17945"/>
    <w:rsid w:val="00F26CB2"/>
    <w:rsid w:val="00F35CCA"/>
    <w:rsid w:val="00F3642B"/>
    <w:rsid w:val="00F41504"/>
    <w:rsid w:val="00F43188"/>
    <w:rsid w:val="00F57E47"/>
    <w:rsid w:val="00F628C8"/>
    <w:rsid w:val="00F75FB9"/>
    <w:rsid w:val="00F767B6"/>
    <w:rsid w:val="00F7730A"/>
    <w:rsid w:val="00F82B6B"/>
    <w:rsid w:val="00F86B42"/>
    <w:rsid w:val="00F91E69"/>
    <w:rsid w:val="00FA02DB"/>
    <w:rsid w:val="00FA1E73"/>
    <w:rsid w:val="00FA2BC9"/>
    <w:rsid w:val="00FA65A1"/>
    <w:rsid w:val="00FB6C9F"/>
    <w:rsid w:val="00FC6705"/>
    <w:rsid w:val="00FD1AAB"/>
    <w:rsid w:val="00FD30AA"/>
    <w:rsid w:val="00FD7363"/>
    <w:rsid w:val="00FE2146"/>
    <w:rsid w:val="00FE2202"/>
    <w:rsid w:val="00FE381B"/>
    <w:rsid w:val="00FE5D21"/>
    <w:rsid w:val="00FF2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3D"/>
    <w:rPr>
      <w:rFonts w:ascii="Tahoma" w:hAnsi="Tahoma" w:cs="Tahoma"/>
      <w:sz w:val="16"/>
      <w:szCs w:val="16"/>
    </w:rPr>
  </w:style>
  <w:style w:type="character" w:styleId="Hyperlink">
    <w:name w:val="Hyperlink"/>
    <w:basedOn w:val="DefaultParagraphFont"/>
    <w:uiPriority w:val="99"/>
    <w:unhideWhenUsed/>
    <w:rsid w:val="00096483"/>
    <w:rPr>
      <w:color w:val="0000FF" w:themeColor="hyperlink"/>
      <w:u w:val="single"/>
    </w:r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8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DD"/>
  </w:style>
  <w:style w:type="paragraph" w:styleId="Footer">
    <w:name w:val="footer"/>
    <w:basedOn w:val="Normal"/>
    <w:link w:val="FooterChar"/>
    <w:uiPriority w:val="99"/>
    <w:unhideWhenUsed/>
    <w:rsid w:val="0028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DD"/>
  </w:style>
  <w:style w:type="character" w:styleId="FollowedHyperlink">
    <w:name w:val="FollowedHyperlink"/>
    <w:basedOn w:val="DefaultParagraphFont"/>
    <w:uiPriority w:val="99"/>
    <w:semiHidden/>
    <w:unhideWhenUsed/>
    <w:rsid w:val="006214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3D"/>
    <w:rPr>
      <w:rFonts w:ascii="Tahoma" w:hAnsi="Tahoma" w:cs="Tahoma"/>
      <w:sz w:val="16"/>
      <w:szCs w:val="16"/>
    </w:rPr>
  </w:style>
  <w:style w:type="character" w:styleId="Hyperlink">
    <w:name w:val="Hyperlink"/>
    <w:basedOn w:val="DefaultParagraphFont"/>
    <w:uiPriority w:val="99"/>
    <w:unhideWhenUsed/>
    <w:rsid w:val="00096483"/>
    <w:rPr>
      <w:color w:val="0000FF" w:themeColor="hyperlink"/>
      <w:u w:val="single"/>
    </w:r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8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DD"/>
  </w:style>
  <w:style w:type="paragraph" w:styleId="Footer">
    <w:name w:val="footer"/>
    <w:basedOn w:val="Normal"/>
    <w:link w:val="FooterChar"/>
    <w:uiPriority w:val="99"/>
    <w:unhideWhenUsed/>
    <w:rsid w:val="0028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DD"/>
  </w:style>
  <w:style w:type="character" w:styleId="FollowedHyperlink">
    <w:name w:val="FollowedHyperlink"/>
    <w:basedOn w:val="DefaultParagraphFont"/>
    <w:uiPriority w:val="99"/>
    <w:semiHidden/>
    <w:unhideWhenUsed/>
    <w:rsid w:val="00621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8567">
      <w:bodyDiv w:val="1"/>
      <w:marLeft w:val="0"/>
      <w:marRight w:val="0"/>
      <w:marTop w:val="0"/>
      <w:marBottom w:val="0"/>
      <w:divBdr>
        <w:top w:val="none" w:sz="0" w:space="0" w:color="auto"/>
        <w:left w:val="none" w:sz="0" w:space="0" w:color="auto"/>
        <w:bottom w:val="none" w:sz="0" w:space="0" w:color="auto"/>
        <w:right w:val="none" w:sz="0" w:space="0" w:color="auto"/>
      </w:divBdr>
    </w:div>
    <w:div w:id="253900353">
      <w:bodyDiv w:val="1"/>
      <w:marLeft w:val="0"/>
      <w:marRight w:val="0"/>
      <w:marTop w:val="0"/>
      <w:marBottom w:val="0"/>
      <w:divBdr>
        <w:top w:val="none" w:sz="0" w:space="0" w:color="auto"/>
        <w:left w:val="none" w:sz="0" w:space="0" w:color="auto"/>
        <w:bottom w:val="none" w:sz="0" w:space="0" w:color="auto"/>
        <w:right w:val="none" w:sz="0" w:space="0" w:color="auto"/>
      </w:divBdr>
    </w:div>
    <w:div w:id="427122401">
      <w:bodyDiv w:val="1"/>
      <w:marLeft w:val="0"/>
      <w:marRight w:val="0"/>
      <w:marTop w:val="0"/>
      <w:marBottom w:val="0"/>
      <w:divBdr>
        <w:top w:val="none" w:sz="0" w:space="0" w:color="auto"/>
        <w:left w:val="none" w:sz="0" w:space="0" w:color="auto"/>
        <w:bottom w:val="none" w:sz="0" w:space="0" w:color="auto"/>
        <w:right w:val="none" w:sz="0" w:space="0" w:color="auto"/>
      </w:divBdr>
    </w:div>
    <w:div w:id="534001574">
      <w:bodyDiv w:val="1"/>
      <w:marLeft w:val="0"/>
      <w:marRight w:val="0"/>
      <w:marTop w:val="0"/>
      <w:marBottom w:val="0"/>
      <w:divBdr>
        <w:top w:val="none" w:sz="0" w:space="0" w:color="auto"/>
        <w:left w:val="none" w:sz="0" w:space="0" w:color="auto"/>
        <w:bottom w:val="none" w:sz="0" w:space="0" w:color="auto"/>
        <w:right w:val="none" w:sz="0" w:space="0" w:color="auto"/>
      </w:divBdr>
      <w:divsChild>
        <w:div w:id="557472898">
          <w:marLeft w:val="0"/>
          <w:marRight w:val="0"/>
          <w:marTop w:val="0"/>
          <w:marBottom w:val="0"/>
          <w:divBdr>
            <w:top w:val="none" w:sz="0" w:space="0" w:color="auto"/>
            <w:left w:val="none" w:sz="0" w:space="0" w:color="auto"/>
            <w:bottom w:val="none" w:sz="0" w:space="0" w:color="auto"/>
            <w:right w:val="none" w:sz="0" w:space="0" w:color="auto"/>
          </w:divBdr>
        </w:div>
        <w:div w:id="2030376067">
          <w:marLeft w:val="0"/>
          <w:marRight w:val="0"/>
          <w:marTop w:val="0"/>
          <w:marBottom w:val="0"/>
          <w:divBdr>
            <w:top w:val="none" w:sz="0" w:space="0" w:color="auto"/>
            <w:left w:val="none" w:sz="0" w:space="0" w:color="auto"/>
            <w:bottom w:val="none" w:sz="0" w:space="0" w:color="auto"/>
            <w:right w:val="none" w:sz="0" w:space="0" w:color="auto"/>
          </w:divBdr>
        </w:div>
        <w:div w:id="96600591">
          <w:marLeft w:val="0"/>
          <w:marRight w:val="0"/>
          <w:marTop w:val="0"/>
          <w:marBottom w:val="0"/>
          <w:divBdr>
            <w:top w:val="none" w:sz="0" w:space="0" w:color="auto"/>
            <w:left w:val="none" w:sz="0" w:space="0" w:color="auto"/>
            <w:bottom w:val="none" w:sz="0" w:space="0" w:color="auto"/>
            <w:right w:val="none" w:sz="0" w:space="0" w:color="auto"/>
          </w:divBdr>
        </w:div>
        <w:div w:id="1944454632">
          <w:marLeft w:val="0"/>
          <w:marRight w:val="0"/>
          <w:marTop w:val="0"/>
          <w:marBottom w:val="0"/>
          <w:divBdr>
            <w:top w:val="none" w:sz="0" w:space="0" w:color="auto"/>
            <w:left w:val="none" w:sz="0" w:space="0" w:color="auto"/>
            <w:bottom w:val="none" w:sz="0" w:space="0" w:color="auto"/>
            <w:right w:val="none" w:sz="0" w:space="0" w:color="auto"/>
          </w:divBdr>
        </w:div>
        <w:div w:id="345403170">
          <w:marLeft w:val="0"/>
          <w:marRight w:val="0"/>
          <w:marTop w:val="0"/>
          <w:marBottom w:val="0"/>
          <w:divBdr>
            <w:top w:val="none" w:sz="0" w:space="0" w:color="auto"/>
            <w:left w:val="none" w:sz="0" w:space="0" w:color="auto"/>
            <w:bottom w:val="none" w:sz="0" w:space="0" w:color="auto"/>
            <w:right w:val="none" w:sz="0" w:space="0" w:color="auto"/>
          </w:divBdr>
        </w:div>
        <w:div w:id="355934262">
          <w:marLeft w:val="0"/>
          <w:marRight w:val="0"/>
          <w:marTop w:val="0"/>
          <w:marBottom w:val="0"/>
          <w:divBdr>
            <w:top w:val="none" w:sz="0" w:space="0" w:color="auto"/>
            <w:left w:val="none" w:sz="0" w:space="0" w:color="auto"/>
            <w:bottom w:val="none" w:sz="0" w:space="0" w:color="auto"/>
            <w:right w:val="none" w:sz="0" w:space="0" w:color="auto"/>
          </w:divBdr>
        </w:div>
        <w:div w:id="1175336785">
          <w:marLeft w:val="0"/>
          <w:marRight w:val="0"/>
          <w:marTop w:val="0"/>
          <w:marBottom w:val="0"/>
          <w:divBdr>
            <w:top w:val="none" w:sz="0" w:space="0" w:color="auto"/>
            <w:left w:val="none" w:sz="0" w:space="0" w:color="auto"/>
            <w:bottom w:val="none" w:sz="0" w:space="0" w:color="auto"/>
            <w:right w:val="none" w:sz="0" w:space="0" w:color="auto"/>
          </w:divBdr>
        </w:div>
        <w:div w:id="818764981">
          <w:marLeft w:val="0"/>
          <w:marRight w:val="0"/>
          <w:marTop w:val="0"/>
          <w:marBottom w:val="0"/>
          <w:divBdr>
            <w:top w:val="none" w:sz="0" w:space="0" w:color="auto"/>
            <w:left w:val="none" w:sz="0" w:space="0" w:color="auto"/>
            <w:bottom w:val="none" w:sz="0" w:space="0" w:color="auto"/>
            <w:right w:val="none" w:sz="0" w:space="0" w:color="auto"/>
          </w:divBdr>
        </w:div>
        <w:div w:id="998772598">
          <w:marLeft w:val="0"/>
          <w:marRight w:val="0"/>
          <w:marTop w:val="0"/>
          <w:marBottom w:val="0"/>
          <w:divBdr>
            <w:top w:val="none" w:sz="0" w:space="0" w:color="auto"/>
            <w:left w:val="none" w:sz="0" w:space="0" w:color="auto"/>
            <w:bottom w:val="none" w:sz="0" w:space="0" w:color="auto"/>
            <w:right w:val="none" w:sz="0" w:space="0" w:color="auto"/>
          </w:divBdr>
        </w:div>
        <w:div w:id="530922421">
          <w:marLeft w:val="0"/>
          <w:marRight w:val="0"/>
          <w:marTop w:val="0"/>
          <w:marBottom w:val="0"/>
          <w:divBdr>
            <w:top w:val="none" w:sz="0" w:space="0" w:color="auto"/>
            <w:left w:val="none" w:sz="0" w:space="0" w:color="auto"/>
            <w:bottom w:val="none" w:sz="0" w:space="0" w:color="auto"/>
            <w:right w:val="none" w:sz="0" w:space="0" w:color="auto"/>
          </w:divBdr>
        </w:div>
      </w:divsChild>
    </w:div>
    <w:div w:id="1439790281">
      <w:bodyDiv w:val="1"/>
      <w:marLeft w:val="0"/>
      <w:marRight w:val="0"/>
      <w:marTop w:val="0"/>
      <w:marBottom w:val="0"/>
      <w:divBdr>
        <w:top w:val="none" w:sz="0" w:space="0" w:color="auto"/>
        <w:left w:val="none" w:sz="0" w:space="0" w:color="auto"/>
        <w:bottom w:val="none" w:sz="0" w:space="0" w:color="auto"/>
        <w:right w:val="none" w:sz="0" w:space="0" w:color="auto"/>
      </w:divBdr>
    </w:div>
    <w:div w:id="1680616479">
      <w:bodyDiv w:val="1"/>
      <w:marLeft w:val="0"/>
      <w:marRight w:val="0"/>
      <w:marTop w:val="0"/>
      <w:marBottom w:val="0"/>
      <w:divBdr>
        <w:top w:val="none" w:sz="0" w:space="0" w:color="auto"/>
        <w:left w:val="none" w:sz="0" w:space="0" w:color="auto"/>
        <w:bottom w:val="none" w:sz="0" w:space="0" w:color="auto"/>
        <w:right w:val="none" w:sz="0" w:space="0" w:color="auto"/>
      </w:divBdr>
      <w:divsChild>
        <w:div w:id="254438175">
          <w:marLeft w:val="0"/>
          <w:marRight w:val="0"/>
          <w:marTop w:val="0"/>
          <w:marBottom w:val="0"/>
          <w:divBdr>
            <w:top w:val="none" w:sz="0" w:space="0" w:color="auto"/>
            <w:left w:val="none" w:sz="0" w:space="0" w:color="auto"/>
            <w:bottom w:val="none" w:sz="0" w:space="0" w:color="auto"/>
            <w:right w:val="none" w:sz="0" w:space="0" w:color="auto"/>
          </w:divBdr>
        </w:div>
        <w:div w:id="845173196">
          <w:marLeft w:val="0"/>
          <w:marRight w:val="0"/>
          <w:marTop w:val="0"/>
          <w:marBottom w:val="0"/>
          <w:divBdr>
            <w:top w:val="none" w:sz="0" w:space="0" w:color="auto"/>
            <w:left w:val="none" w:sz="0" w:space="0" w:color="auto"/>
            <w:bottom w:val="none" w:sz="0" w:space="0" w:color="auto"/>
            <w:right w:val="none" w:sz="0" w:space="0" w:color="auto"/>
          </w:divBdr>
        </w:div>
        <w:div w:id="356658937">
          <w:marLeft w:val="0"/>
          <w:marRight w:val="0"/>
          <w:marTop w:val="0"/>
          <w:marBottom w:val="0"/>
          <w:divBdr>
            <w:top w:val="none" w:sz="0" w:space="0" w:color="auto"/>
            <w:left w:val="none" w:sz="0" w:space="0" w:color="auto"/>
            <w:bottom w:val="none" w:sz="0" w:space="0" w:color="auto"/>
            <w:right w:val="none" w:sz="0" w:space="0" w:color="auto"/>
          </w:divBdr>
        </w:div>
        <w:div w:id="684136195">
          <w:marLeft w:val="0"/>
          <w:marRight w:val="0"/>
          <w:marTop w:val="0"/>
          <w:marBottom w:val="0"/>
          <w:divBdr>
            <w:top w:val="none" w:sz="0" w:space="0" w:color="auto"/>
            <w:left w:val="none" w:sz="0" w:space="0" w:color="auto"/>
            <w:bottom w:val="none" w:sz="0" w:space="0" w:color="auto"/>
            <w:right w:val="none" w:sz="0" w:space="0" w:color="auto"/>
          </w:divBdr>
        </w:div>
        <w:div w:id="1696884821">
          <w:marLeft w:val="0"/>
          <w:marRight w:val="0"/>
          <w:marTop w:val="0"/>
          <w:marBottom w:val="0"/>
          <w:divBdr>
            <w:top w:val="none" w:sz="0" w:space="0" w:color="auto"/>
            <w:left w:val="none" w:sz="0" w:space="0" w:color="auto"/>
            <w:bottom w:val="none" w:sz="0" w:space="0" w:color="auto"/>
            <w:right w:val="none" w:sz="0" w:space="0" w:color="auto"/>
          </w:divBdr>
        </w:div>
        <w:div w:id="647252122">
          <w:marLeft w:val="0"/>
          <w:marRight w:val="0"/>
          <w:marTop w:val="0"/>
          <w:marBottom w:val="0"/>
          <w:divBdr>
            <w:top w:val="none" w:sz="0" w:space="0" w:color="auto"/>
            <w:left w:val="none" w:sz="0" w:space="0" w:color="auto"/>
            <w:bottom w:val="none" w:sz="0" w:space="0" w:color="auto"/>
            <w:right w:val="none" w:sz="0" w:space="0" w:color="auto"/>
          </w:divBdr>
        </w:div>
        <w:div w:id="1526404435">
          <w:marLeft w:val="0"/>
          <w:marRight w:val="0"/>
          <w:marTop w:val="0"/>
          <w:marBottom w:val="0"/>
          <w:divBdr>
            <w:top w:val="none" w:sz="0" w:space="0" w:color="auto"/>
            <w:left w:val="none" w:sz="0" w:space="0" w:color="auto"/>
            <w:bottom w:val="none" w:sz="0" w:space="0" w:color="auto"/>
            <w:right w:val="none" w:sz="0" w:space="0" w:color="auto"/>
          </w:divBdr>
        </w:div>
        <w:div w:id="280843884">
          <w:marLeft w:val="0"/>
          <w:marRight w:val="0"/>
          <w:marTop w:val="0"/>
          <w:marBottom w:val="0"/>
          <w:divBdr>
            <w:top w:val="none" w:sz="0" w:space="0" w:color="auto"/>
            <w:left w:val="none" w:sz="0" w:space="0" w:color="auto"/>
            <w:bottom w:val="none" w:sz="0" w:space="0" w:color="auto"/>
            <w:right w:val="none" w:sz="0" w:space="0" w:color="auto"/>
          </w:divBdr>
        </w:div>
        <w:div w:id="41946176">
          <w:marLeft w:val="0"/>
          <w:marRight w:val="0"/>
          <w:marTop w:val="0"/>
          <w:marBottom w:val="0"/>
          <w:divBdr>
            <w:top w:val="none" w:sz="0" w:space="0" w:color="auto"/>
            <w:left w:val="none" w:sz="0" w:space="0" w:color="auto"/>
            <w:bottom w:val="none" w:sz="0" w:space="0" w:color="auto"/>
            <w:right w:val="none" w:sz="0" w:space="0" w:color="auto"/>
          </w:divBdr>
        </w:div>
        <w:div w:id="269240912">
          <w:marLeft w:val="0"/>
          <w:marRight w:val="0"/>
          <w:marTop w:val="0"/>
          <w:marBottom w:val="0"/>
          <w:divBdr>
            <w:top w:val="none" w:sz="0" w:space="0" w:color="auto"/>
            <w:left w:val="none" w:sz="0" w:space="0" w:color="auto"/>
            <w:bottom w:val="none" w:sz="0" w:space="0" w:color="auto"/>
            <w:right w:val="none" w:sz="0" w:space="0" w:color="auto"/>
          </w:divBdr>
        </w:div>
        <w:div w:id="1860318184">
          <w:marLeft w:val="0"/>
          <w:marRight w:val="0"/>
          <w:marTop w:val="0"/>
          <w:marBottom w:val="0"/>
          <w:divBdr>
            <w:top w:val="none" w:sz="0" w:space="0" w:color="auto"/>
            <w:left w:val="none" w:sz="0" w:space="0" w:color="auto"/>
            <w:bottom w:val="none" w:sz="0" w:space="0" w:color="auto"/>
            <w:right w:val="none" w:sz="0" w:space="0" w:color="auto"/>
          </w:divBdr>
        </w:div>
      </w:divsChild>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sChild>
        <w:div w:id="232397908">
          <w:marLeft w:val="0"/>
          <w:marRight w:val="0"/>
          <w:marTop w:val="0"/>
          <w:marBottom w:val="0"/>
          <w:divBdr>
            <w:top w:val="none" w:sz="0" w:space="0" w:color="auto"/>
            <w:left w:val="none" w:sz="0" w:space="0" w:color="auto"/>
            <w:bottom w:val="none" w:sz="0" w:space="0" w:color="auto"/>
            <w:right w:val="none" w:sz="0" w:space="0" w:color="auto"/>
          </w:divBdr>
          <w:divsChild>
            <w:div w:id="802236939">
              <w:marLeft w:val="0"/>
              <w:marRight w:val="0"/>
              <w:marTop w:val="0"/>
              <w:marBottom w:val="0"/>
              <w:divBdr>
                <w:top w:val="none" w:sz="0" w:space="0" w:color="auto"/>
                <w:left w:val="none" w:sz="0" w:space="0" w:color="auto"/>
                <w:bottom w:val="none" w:sz="0" w:space="0" w:color="auto"/>
                <w:right w:val="none" w:sz="0" w:space="0" w:color="auto"/>
              </w:divBdr>
              <w:divsChild>
                <w:div w:id="904417320">
                  <w:marLeft w:val="0"/>
                  <w:marRight w:val="0"/>
                  <w:marTop w:val="0"/>
                  <w:marBottom w:val="0"/>
                  <w:divBdr>
                    <w:top w:val="none" w:sz="0" w:space="0" w:color="auto"/>
                    <w:left w:val="none" w:sz="0" w:space="0" w:color="auto"/>
                    <w:bottom w:val="none" w:sz="0" w:space="0" w:color="auto"/>
                    <w:right w:val="none" w:sz="0" w:space="0" w:color="auto"/>
                  </w:divBdr>
                  <w:divsChild>
                    <w:div w:id="156964553">
                      <w:marLeft w:val="0"/>
                      <w:marRight w:val="0"/>
                      <w:marTop w:val="0"/>
                      <w:marBottom w:val="0"/>
                      <w:divBdr>
                        <w:top w:val="none" w:sz="0" w:space="0" w:color="auto"/>
                        <w:left w:val="none" w:sz="0" w:space="0" w:color="auto"/>
                        <w:bottom w:val="none" w:sz="0" w:space="0" w:color="auto"/>
                        <w:right w:val="none" w:sz="0" w:space="0" w:color="auto"/>
                      </w:divBdr>
                      <w:divsChild>
                        <w:div w:id="1677338749">
                          <w:marLeft w:val="0"/>
                          <w:marRight w:val="0"/>
                          <w:marTop w:val="0"/>
                          <w:marBottom w:val="0"/>
                          <w:divBdr>
                            <w:top w:val="none" w:sz="0" w:space="0" w:color="auto"/>
                            <w:left w:val="none" w:sz="0" w:space="0" w:color="auto"/>
                            <w:bottom w:val="none" w:sz="0" w:space="0" w:color="auto"/>
                            <w:right w:val="none" w:sz="0" w:space="0" w:color="auto"/>
                          </w:divBdr>
                        </w:div>
                        <w:div w:id="1530949227">
                          <w:marLeft w:val="0"/>
                          <w:marRight w:val="0"/>
                          <w:marTop w:val="0"/>
                          <w:marBottom w:val="0"/>
                          <w:divBdr>
                            <w:top w:val="none" w:sz="0" w:space="0" w:color="auto"/>
                            <w:left w:val="none" w:sz="0" w:space="0" w:color="auto"/>
                            <w:bottom w:val="none" w:sz="0" w:space="0" w:color="auto"/>
                            <w:right w:val="none" w:sz="0" w:space="0" w:color="auto"/>
                          </w:divBdr>
                        </w:div>
                        <w:div w:id="500003402">
                          <w:marLeft w:val="0"/>
                          <w:marRight w:val="0"/>
                          <w:marTop w:val="0"/>
                          <w:marBottom w:val="0"/>
                          <w:divBdr>
                            <w:top w:val="none" w:sz="0" w:space="0" w:color="auto"/>
                            <w:left w:val="none" w:sz="0" w:space="0" w:color="auto"/>
                            <w:bottom w:val="none" w:sz="0" w:space="0" w:color="auto"/>
                            <w:right w:val="none" w:sz="0" w:space="0" w:color="auto"/>
                          </w:divBdr>
                        </w:div>
                        <w:div w:id="610554168">
                          <w:marLeft w:val="0"/>
                          <w:marRight w:val="0"/>
                          <w:marTop w:val="0"/>
                          <w:marBottom w:val="0"/>
                          <w:divBdr>
                            <w:top w:val="none" w:sz="0" w:space="0" w:color="auto"/>
                            <w:left w:val="none" w:sz="0" w:space="0" w:color="auto"/>
                            <w:bottom w:val="none" w:sz="0" w:space="0" w:color="auto"/>
                            <w:right w:val="none" w:sz="0" w:space="0" w:color="auto"/>
                          </w:divBdr>
                        </w:div>
                        <w:div w:id="1661228154">
                          <w:marLeft w:val="0"/>
                          <w:marRight w:val="0"/>
                          <w:marTop w:val="0"/>
                          <w:marBottom w:val="0"/>
                          <w:divBdr>
                            <w:top w:val="none" w:sz="0" w:space="0" w:color="auto"/>
                            <w:left w:val="none" w:sz="0" w:space="0" w:color="auto"/>
                            <w:bottom w:val="none" w:sz="0" w:space="0" w:color="auto"/>
                            <w:right w:val="none" w:sz="0" w:space="0" w:color="auto"/>
                          </w:divBdr>
                        </w:div>
                        <w:div w:id="19010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67247">
      <w:bodyDiv w:val="1"/>
      <w:marLeft w:val="0"/>
      <w:marRight w:val="0"/>
      <w:marTop w:val="0"/>
      <w:marBottom w:val="0"/>
      <w:divBdr>
        <w:top w:val="none" w:sz="0" w:space="0" w:color="auto"/>
        <w:left w:val="none" w:sz="0" w:space="0" w:color="auto"/>
        <w:bottom w:val="none" w:sz="0" w:space="0" w:color="auto"/>
        <w:right w:val="none" w:sz="0" w:space="0" w:color="auto"/>
      </w:divBdr>
    </w:div>
    <w:div w:id="1939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9256685">
          <w:marLeft w:val="0"/>
          <w:marRight w:val="0"/>
          <w:marTop w:val="0"/>
          <w:marBottom w:val="0"/>
          <w:divBdr>
            <w:top w:val="none" w:sz="0" w:space="0" w:color="auto"/>
            <w:left w:val="none" w:sz="0" w:space="0" w:color="auto"/>
            <w:bottom w:val="none" w:sz="0" w:space="0" w:color="auto"/>
            <w:right w:val="none" w:sz="0" w:space="0" w:color="auto"/>
          </w:divBdr>
        </w:div>
        <w:div w:id="658996444">
          <w:marLeft w:val="0"/>
          <w:marRight w:val="0"/>
          <w:marTop w:val="0"/>
          <w:marBottom w:val="0"/>
          <w:divBdr>
            <w:top w:val="none" w:sz="0" w:space="0" w:color="auto"/>
            <w:left w:val="none" w:sz="0" w:space="0" w:color="auto"/>
            <w:bottom w:val="none" w:sz="0" w:space="0" w:color="auto"/>
            <w:right w:val="none" w:sz="0" w:space="0" w:color="auto"/>
          </w:divBdr>
        </w:div>
        <w:div w:id="527530751">
          <w:marLeft w:val="0"/>
          <w:marRight w:val="0"/>
          <w:marTop w:val="0"/>
          <w:marBottom w:val="0"/>
          <w:divBdr>
            <w:top w:val="none" w:sz="0" w:space="0" w:color="auto"/>
            <w:left w:val="none" w:sz="0" w:space="0" w:color="auto"/>
            <w:bottom w:val="none" w:sz="0" w:space="0" w:color="auto"/>
            <w:right w:val="none" w:sz="0" w:space="0" w:color="auto"/>
          </w:divBdr>
        </w:div>
        <w:div w:id="1115829994">
          <w:marLeft w:val="0"/>
          <w:marRight w:val="0"/>
          <w:marTop w:val="0"/>
          <w:marBottom w:val="0"/>
          <w:divBdr>
            <w:top w:val="none" w:sz="0" w:space="0" w:color="auto"/>
            <w:left w:val="none" w:sz="0" w:space="0" w:color="auto"/>
            <w:bottom w:val="none" w:sz="0" w:space="0" w:color="auto"/>
            <w:right w:val="none" w:sz="0" w:space="0" w:color="auto"/>
          </w:divBdr>
        </w:div>
        <w:div w:id="1175847914">
          <w:marLeft w:val="0"/>
          <w:marRight w:val="0"/>
          <w:marTop w:val="0"/>
          <w:marBottom w:val="0"/>
          <w:divBdr>
            <w:top w:val="none" w:sz="0" w:space="0" w:color="auto"/>
            <w:left w:val="none" w:sz="0" w:space="0" w:color="auto"/>
            <w:bottom w:val="none" w:sz="0" w:space="0" w:color="auto"/>
            <w:right w:val="none" w:sz="0" w:space="0" w:color="auto"/>
          </w:divBdr>
        </w:div>
        <w:div w:id="942494549">
          <w:marLeft w:val="0"/>
          <w:marRight w:val="0"/>
          <w:marTop w:val="0"/>
          <w:marBottom w:val="0"/>
          <w:divBdr>
            <w:top w:val="none" w:sz="0" w:space="0" w:color="auto"/>
            <w:left w:val="none" w:sz="0" w:space="0" w:color="auto"/>
            <w:bottom w:val="none" w:sz="0" w:space="0" w:color="auto"/>
            <w:right w:val="none" w:sz="0" w:space="0" w:color="auto"/>
          </w:divBdr>
        </w:div>
        <w:div w:id="197016558">
          <w:marLeft w:val="0"/>
          <w:marRight w:val="0"/>
          <w:marTop w:val="0"/>
          <w:marBottom w:val="0"/>
          <w:divBdr>
            <w:top w:val="none" w:sz="0" w:space="0" w:color="auto"/>
            <w:left w:val="none" w:sz="0" w:space="0" w:color="auto"/>
            <w:bottom w:val="none" w:sz="0" w:space="0" w:color="auto"/>
            <w:right w:val="none" w:sz="0" w:space="0" w:color="auto"/>
          </w:divBdr>
        </w:div>
        <w:div w:id="807017395">
          <w:marLeft w:val="0"/>
          <w:marRight w:val="0"/>
          <w:marTop w:val="0"/>
          <w:marBottom w:val="0"/>
          <w:divBdr>
            <w:top w:val="none" w:sz="0" w:space="0" w:color="auto"/>
            <w:left w:val="none" w:sz="0" w:space="0" w:color="auto"/>
            <w:bottom w:val="none" w:sz="0" w:space="0" w:color="auto"/>
            <w:right w:val="none" w:sz="0" w:space="0" w:color="auto"/>
          </w:divBdr>
        </w:div>
        <w:div w:id="666202606">
          <w:marLeft w:val="0"/>
          <w:marRight w:val="0"/>
          <w:marTop w:val="0"/>
          <w:marBottom w:val="0"/>
          <w:divBdr>
            <w:top w:val="none" w:sz="0" w:space="0" w:color="auto"/>
            <w:left w:val="none" w:sz="0" w:space="0" w:color="auto"/>
            <w:bottom w:val="none" w:sz="0" w:space="0" w:color="auto"/>
            <w:right w:val="none" w:sz="0" w:space="0" w:color="auto"/>
          </w:divBdr>
        </w:div>
      </w:divsChild>
    </w:div>
    <w:div w:id="20221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sexcongress.org.uk/events.html" TargetMode="External"/><Relationship Id="rId18" Type="http://schemas.openxmlformats.org/officeDocument/2006/relationships/hyperlink" Target="http://www.royalgunpowdermill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helmsford.gov.uk/annual-museum-lecture"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GEGould@aol.com" TargetMode="External"/><Relationship Id="rId5" Type="http://schemas.openxmlformats.org/officeDocument/2006/relationships/settings" Target="settings.xml"/><Relationship Id="rId15" Type="http://schemas.openxmlformats.org/officeDocument/2006/relationships/hyperlink" Target="http://www.batamemories.org.uk/MAIN/ENG/00-EN-Pages/00-EN-HOME.html" TargetMode="External"/><Relationship Id="rId10" Type="http://schemas.openxmlformats.org/officeDocument/2006/relationships/hyperlink" Target="mailto:essexiag@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ndrew.madeley@virgi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80F3-76DB-4D4B-9DA1-35BCF9BC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and Pat</dc:creator>
  <cp:lastModifiedBy>Tony and Pat</cp:lastModifiedBy>
  <cp:revision>6</cp:revision>
  <dcterms:created xsi:type="dcterms:W3CDTF">2015-01-27T11:02:00Z</dcterms:created>
  <dcterms:modified xsi:type="dcterms:W3CDTF">2015-02-03T15:21:00Z</dcterms:modified>
</cp:coreProperties>
</file>